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9394063" w:displacedByCustomXml="next"/>
    <w:sdt>
      <w:sdtPr>
        <w:rPr>
          <w:b w:val="0"/>
          <w:kern w:val="0"/>
          <w:sz w:val="18"/>
        </w:rPr>
        <w:id w:val="1799942586"/>
        <w:docPartObj>
          <w:docPartGallery w:val="Cover Pages"/>
          <w:docPartUnique/>
        </w:docPartObj>
      </w:sdtPr>
      <w:sdtEndPr>
        <w:rPr>
          <w:rFonts w:cs="Arial"/>
          <w:bCs/>
          <w:sz w:val="24"/>
        </w:rPr>
      </w:sdtEndPr>
      <w:sdtContent>
        <w:p w14:paraId="30A08D64" w14:textId="77777777" w:rsidR="0078075E" w:rsidRPr="008B5971" w:rsidRDefault="0078075E" w:rsidP="00C97931">
          <w:pPr>
            <w:pStyle w:val="Heading1"/>
            <w:numPr>
              <w:ilvl w:val="0"/>
              <w:numId w:val="0"/>
            </w:numPr>
            <w:rPr>
              <w:sz w:val="28"/>
            </w:rPr>
          </w:pPr>
        </w:p>
        <w:p w14:paraId="1A5D0641" w14:textId="2E751170" w:rsidR="0078075E" w:rsidRPr="008B5971" w:rsidRDefault="0078075E" w:rsidP="0078075E">
          <w:pPr>
            <w:pStyle w:val="StyleHeader16ptBoldLeftBottomNoborder"/>
            <w:jc w:val="center"/>
            <w:rPr>
              <w:rFonts w:ascii="Cambria" w:hAnsi="Cambria"/>
              <w:sz w:val="56"/>
              <w:szCs w:val="44"/>
              <w:lang w:val="de-CH"/>
            </w:rPr>
          </w:pPr>
          <w:r w:rsidRPr="008B5971">
            <w:rPr>
              <w:rFonts w:ascii="Cambria" w:hAnsi="Cambria"/>
              <w:sz w:val="56"/>
              <w:szCs w:val="44"/>
              <w:lang w:val="de-CH"/>
            </w:rPr>
            <w:t xml:space="preserve">Jahresabschluss </w:t>
          </w:r>
          <w:r w:rsidR="005C6C7A" w:rsidRPr="008B5971">
            <w:rPr>
              <w:rFonts w:ascii="Cambria" w:hAnsi="Cambria"/>
              <w:sz w:val="56"/>
              <w:szCs w:val="44"/>
              <w:lang w:val="de-CH"/>
            </w:rPr>
            <w:t>XXXX</w:t>
          </w:r>
        </w:p>
        <w:p w14:paraId="7DC5A5AE" w14:textId="77777777" w:rsidR="0078075E" w:rsidRPr="008B5971" w:rsidRDefault="0078075E" w:rsidP="0078075E">
          <w:pPr>
            <w:pStyle w:val="StyleHeader16ptBoldLeftBottomNoborder"/>
            <w:jc w:val="center"/>
            <w:rPr>
              <w:rFonts w:ascii="Cambria" w:hAnsi="Cambria"/>
              <w:sz w:val="52"/>
              <w:szCs w:val="44"/>
              <w:lang w:val="de-CH"/>
            </w:rPr>
          </w:pPr>
        </w:p>
        <w:p w14:paraId="01DFFCF9" w14:textId="6A4BC405" w:rsidR="00F03FC8" w:rsidRPr="008B5971" w:rsidRDefault="005C6C7A" w:rsidP="00F03FC8">
          <w:pPr>
            <w:pStyle w:val="StyleHeader16ptBoldLeftBottomNoborder"/>
            <w:jc w:val="center"/>
            <w:rPr>
              <w:rFonts w:asciiTheme="majorHAnsi" w:hAnsiTheme="majorHAnsi" w:cs="Arial"/>
              <w:szCs w:val="32"/>
              <w:shd w:val="clear" w:color="auto" w:fill="FFFFFF"/>
              <w:lang w:val="de-CH"/>
            </w:rPr>
          </w:pPr>
          <w:r w:rsidRPr="008B5971">
            <w:rPr>
              <w:rFonts w:asciiTheme="majorHAnsi" w:hAnsiTheme="majorHAnsi" w:cs="Arial"/>
              <w:szCs w:val="32"/>
              <w:shd w:val="clear" w:color="auto" w:fill="FFFFFF"/>
              <w:lang w:val="de-CH"/>
            </w:rPr>
            <w:t>XXXX</w:t>
          </w:r>
          <w:r w:rsidR="00F03FC8" w:rsidRPr="008B5971">
            <w:rPr>
              <w:rFonts w:asciiTheme="majorHAnsi" w:hAnsiTheme="majorHAnsi" w:cs="Arial"/>
              <w:szCs w:val="32"/>
              <w:shd w:val="clear" w:color="auto" w:fill="FFFFFF"/>
            </w:rPr>
            <w:t xml:space="preserve"> AG</w:t>
          </w:r>
        </w:p>
        <w:p w14:paraId="45DCFB8A" w14:textId="0CECBCBF" w:rsidR="00C97931" w:rsidRPr="008B5971" w:rsidRDefault="005C6C7A" w:rsidP="00F03FC8">
          <w:pPr>
            <w:pStyle w:val="StyleHeader16ptBoldLeftBottomNoborder"/>
            <w:jc w:val="center"/>
            <w:rPr>
              <w:rFonts w:asciiTheme="majorHAnsi" w:hAnsiTheme="majorHAnsi" w:cs="Arial"/>
              <w:szCs w:val="32"/>
              <w:shd w:val="clear" w:color="auto" w:fill="FFFFFF"/>
              <w:lang w:val="de-CH"/>
            </w:rPr>
          </w:pPr>
          <w:r w:rsidRPr="008B5971">
            <w:rPr>
              <w:rFonts w:asciiTheme="majorHAnsi" w:hAnsiTheme="majorHAnsi" w:cs="Arial"/>
              <w:szCs w:val="32"/>
              <w:shd w:val="clear" w:color="auto" w:fill="FFFFFF"/>
              <w:lang w:val="de-CH"/>
            </w:rPr>
            <w:t>XXXX (Adresse)</w:t>
          </w:r>
        </w:p>
        <w:p w14:paraId="3146B269" w14:textId="16979DCF" w:rsidR="00F03FC8" w:rsidRPr="008B5971" w:rsidRDefault="005C6C7A" w:rsidP="00F03FC8">
          <w:pPr>
            <w:pStyle w:val="StyleHeader16ptBoldLeftBottomNoborder"/>
            <w:jc w:val="center"/>
            <w:rPr>
              <w:rFonts w:asciiTheme="majorHAnsi" w:hAnsiTheme="majorHAnsi" w:cs="Arial"/>
              <w:szCs w:val="32"/>
              <w:shd w:val="clear" w:color="auto" w:fill="FFFFFF"/>
              <w:lang w:val="de-CH"/>
            </w:rPr>
          </w:pPr>
          <w:r w:rsidRPr="008B5971">
            <w:rPr>
              <w:rFonts w:asciiTheme="majorHAnsi" w:hAnsiTheme="majorHAnsi" w:cs="Arial"/>
              <w:szCs w:val="32"/>
              <w:shd w:val="clear" w:color="auto" w:fill="FFFFFF"/>
              <w:lang w:val="de-CH"/>
            </w:rPr>
            <w:t>XXXX (PLZ)</w:t>
          </w:r>
          <w:r w:rsidR="00F03FC8" w:rsidRPr="008B5971">
            <w:rPr>
              <w:rFonts w:asciiTheme="majorHAnsi" w:hAnsiTheme="majorHAnsi" w:cs="Arial"/>
              <w:szCs w:val="32"/>
              <w:shd w:val="clear" w:color="auto" w:fill="FFFFFF"/>
            </w:rPr>
            <w:t xml:space="preserve"> </w:t>
          </w:r>
          <w:r w:rsidRPr="008B5971">
            <w:rPr>
              <w:rFonts w:asciiTheme="majorHAnsi" w:hAnsiTheme="majorHAnsi" w:cs="Arial"/>
              <w:szCs w:val="32"/>
              <w:shd w:val="clear" w:color="auto" w:fill="FFFFFF"/>
              <w:lang w:val="de-CH"/>
            </w:rPr>
            <w:t>XXXX (Ort)</w:t>
          </w:r>
        </w:p>
        <w:p w14:paraId="014B28BD" w14:textId="77777777" w:rsidR="00164D60" w:rsidRPr="008B5971" w:rsidRDefault="00164D60" w:rsidP="0078075E">
          <w:pPr>
            <w:pStyle w:val="StyleHeader16ptBoldLeftBottomNoborder"/>
            <w:jc w:val="center"/>
            <w:rPr>
              <w:rFonts w:ascii="Cambria" w:hAnsi="Cambria"/>
              <w:sz w:val="36"/>
              <w:szCs w:val="32"/>
              <w:lang w:val="de-CH"/>
            </w:rPr>
          </w:pPr>
        </w:p>
        <w:p w14:paraId="1F8B3D9D" w14:textId="1DB1D4B6" w:rsidR="00164D60" w:rsidRPr="008B5971" w:rsidRDefault="00164D60" w:rsidP="00164D60">
          <w:pPr>
            <w:pStyle w:val="StyleHeader16ptBoldLeftBottomNoborder"/>
            <w:jc w:val="center"/>
            <w:rPr>
              <w:rFonts w:asciiTheme="majorHAnsi" w:hAnsiTheme="majorHAnsi"/>
              <w:b w:val="0"/>
              <w:sz w:val="28"/>
              <w:szCs w:val="32"/>
              <w:lang w:val="de-CH"/>
            </w:rPr>
          </w:pPr>
          <w:r w:rsidRPr="008B5971">
            <w:rPr>
              <w:rFonts w:asciiTheme="majorHAnsi" w:hAnsiTheme="majorHAnsi"/>
              <w:b w:val="0"/>
              <w:sz w:val="28"/>
              <w:szCs w:val="32"/>
              <w:lang w:val="de-CH"/>
            </w:rPr>
            <w:t xml:space="preserve">Erfolgsrechnung vom </w:t>
          </w:r>
          <w:r w:rsidR="00D93B17" w:rsidRPr="008B5971">
            <w:rPr>
              <w:rFonts w:asciiTheme="majorHAnsi" w:hAnsiTheme="majorHAnsi"/>
              <w:b w:val="0"/>
              <w:sz w:val="28"/>
              <w:szCs w:val="32"/>
            </w:rPr>
            <w:t>01.01.</w:t>
          </w:r>
          <w:r w:rsidR="0047031F" w:rsidRPr="008B5971">
            <w:rPr>
              <w:rFonts w:asciiTheme="majorHAnsi" w:hAnsiTheme="majorHAnsi"/>
              <w:b w:val="0"/>
              <w:sz w:val="28"/>
              <w:szCs w:val="32"/>
              <w:lang w:val="de-DE"/>
            </w:rPr>
            <w:t>XXXX</w:t>
          </w:r>
          <w:r w:rsidRPr="008B5971">
            <w:rPr>
              <w:rFonts w:asciiTheme="majorHAnsi" w:hAnsiTheme="majorHAnsi"/>
              <w:b w:val="0"/>
              <w:sz w:val="28"/>
              <w:szCs w:val="32"/>
              <w:lang w:val="de-CH"/>
            </w:rPr>
            <w:t xml:space="preserve"> bis 31.12.</w:t>
          </w:r>
          <w:r w:rsidR="0047031F" w:rsidRPr="008B5971">
            <w:rPr>
              <w:rFonts w:asciiTheme="majorHAnsi" w:hAnsiTheme="majorHAnsi"/>
              <w:b w:val="0"/>
              <w:sz w:val="28"/>
              <w:szCs w:val="32"/>
              <w:lang w:val="de-CH"/>
            </w:rPr>
            <w:t>XXXX</w:t>
          </w:r>
          <w:r w:rsidRPr="008B5971">
            <w:rPr>
              <w:rFonts w:asciiTheme="majorHAnsi" w:hAnsiTheme="majorHAnsi"/>
              <w:b w:val="0"/>
              <w:sz w:val="28"/>
              <w:szCs w:val="32"/>
              <w:lang w:val="de-CH"/>
            </w:rPr>
            <w:t xml:space="preserve">   </w:t>
          </w:r>
        </w:p>
        <w:p w14:paraId="3BC7733F" w14:textId="38AA5C74" w:rsidR="00164D60" w:rsidRPr="008B5971" w:rsidRDefault="00164D60" w:rsidP="00164D60">
          <w:pPr>
            <w:pStyle w:val="StyleHeader16ptBoldLeftBottomNoborder"/>
            <w:jc w:val="center"/>
            <w:rPr>
              <w:rFonts w:asciiTheme="majorHAnsi" w:hAnsiTheme="majorHAnsi"/>
              <w:b w:val="0"/>
              <w:bCs w:val="0"/>
              <w:sz w:val="28"/>
              <w:szCs w:val="32"/>
              <w:lang w:val="de-CH"/>
            </w:rPr>
          </w:pPr>
          <w:r w:rsidRPr="008B5971">
            <w:rPr>
              <w:rFonts w:asciiTheme="majorHAnsi" w:hAnsiTheme="majorHAnsi"/>
              <w:b w:val="0"/>
              <w:sz w:val="28"/>
              <w:szCs w:val="32"/>
              <w:lang w:val="de-CH"/>
            </w:rPr>
            <w:t>Bilanz per 31.12.</w:t>
          </w:r>
          <w:r w:rsidR="0047031F" w:rsidRPr="008B5971">
            <w:rPr>
              <w:rFonts w:asciiTheme="majorHAnsi" w:hAnsiTheme="majorHAnsi"/>
              <w:b w:val="0"/>
              <w:bCs w:val="0"/>
              <w:sz w:val="28"/>
              <w:szCs w:val="32"/>
              <w:lang w:val="de-CH"/>
            </w:rPr>
            <w:t>XXXX</w:t>
          </w:r>
        </w:p>
        <w:p w14:paraId="568315A4" w14:textId="7DE20B91" w:rsidR="00F03FC8" w:rsidRPr="008B5971" w:rsidRDefault="00164D60" w:rsidP="00164D60">
          <w:pPr>
            <w:pStyle w:val="StyleHeader16ptBoldLeftBottomNoborder"/>
            <w:jc w:val="center"/>
            <w:rPr>
              <w:rFonts w:asciiTheme="majorHAnsi" w:hAnsiTheme="majorHAnsi"/>
              <w:b w:val="0"/>
              <w:sz w:val="28"/>
              <w:szCs w:val="32"/>
              <w:lang w:val="de-CH"/>
            </w:rPr>
          </w:pPr>
          <w:r w:rsidRPr="008B5971">
            <w:rPr>
              <w:rFonts w:asciiTheme="majorHAnsi" w:hAnsiTheme="majorHAnsi"/>
              <w:b w:val="0"/>
              <w:bCs w:val="0"/>
              <w:sz w:val="28"/>
              <w:szCs w:val="32"/>
              <w:lang w:val="de-CH"/>
            </w:rPr>
            <w:t xml:space="preserve"> Anhang</w:t>
          </w:r>
          <w:r w:rsidRPr="008B5971">
            <w:rPr>
              <w:rFonts w:asciiTheme="majorHAnsi" w:hAnsiTheme="majorHAnsi"/>
              <w:b w:val="0"/>
              <w:sz w:val="28"/>
              <w:szCs w:val="32"/>
              <w:lang w:val="de-CH"/>
            </w:rPr>
            <w:t xml:space="preserve">  </w:t>
          </w:r>
        </w:p>
        <w:p w14:paraId="63E2B575" w14:textId="0B58260B" w:rsidR="00F03FC8" w:rsidRPr="008B5971" w:rsidRDefault="00F03FC8" w:rsidP="00164D60">
          <w:pPr>
            <w:pStyle w:val="StyleHeader16ptBoldLeftBottomNoborder"/>
            <w:jc w:val="center"/>
            <w:rPr>
              <w:rFonts w:asciiTheme="majorHAnsi" w:hAnsiTheme="majorHAnsi"/>
              <w:b w:val="0"/>
              <w:sz w:val="28"/>
              <w:szCs w:val="32"/>
              <w:lang w:val="de-CH"/>
            </w:rPr>
          </w:pPr>
        </w:p>
        <w:p w14:paraId="4FB833FC" w14:textId="68AF2907" w:rsidR="00F03FC8" w:rsidRPr="008B5971" w:rsidRDefault="00F03FC8" w:rsidP="00164D60">
          <w:pPr>
            <w:pStyle w:val="StyleHeader16ptBoldLeftBottomNoborder"/>
            <w:jc w:val="center"/>
            <w:rPr>
              <w:rFonts w:asciiTheme="majorHAnsi" w:hAnsiTheme="majorHAnsi"/>
              <w:b w:val="0"/>
              <w:sz w:val="28"/>
              <w:szCs w:val="32"/>
              <w:lang w:val="de-CH"/>
            </w:rPr>
          </w:pPr>
        </w:p>
        <w:p w14:paraId="22C5F39F" w14:textId="1F1FDAD4" w:rsidR="00F03FC8" w:rsidRPr="008B5971" w:rsidRDefault="00F03FC8" w:rsidP="00164D60">
          <w:pPr>
            <w:pStyle w:val="StyleHeader16ptBoldLeftBottomNoborder"/>
            <w:jc w:val="center"/>
            <w:rPr>
              <w:rFonts w:asciiTheme="majorHAnsi" w:hAnsiTheme="majorHAnsi"/>
              <w:b w:val="0"/>
              <w:sz w:val="28"/>
              <w:szCs w:val="32"/>
              <w:lang w:val="de-CH"/>
            </w:rPr>
          </w:pPr>
        </w:p>
        <w:p w14:paraId="241AB61B" w14:textId="77777777" w:rsidR="00F03FC8" w:rsidRPr="008B5971" w:rsidRDefault="00F03FC8" w:rsidP="00164D60">
          <w:pPr>
            <w:pStyle w:val="StyleHeader16ptBoldLeftBottomNoborder"/>
            <w:jc w:val="center"/>
            <w:rPr>
              <w:rFonts w:asciiTheme="majorHAnsi" w:hAnsiTheme="majorHAnsi"/>
              <w:b w:val="0"/>
              <w:sz w:val="28"/>
              <w:szCs w:val="32"/>
              <w:lang w:val="de-CH"/>
            </w:rPr>
          </w:pPr>
        </w:p>
        <w:p w14:paraId="1DFAFBAE" w14:textId="40960679" w:rsidR="00F03FC8" w:rsidRPr="008B5971" w:rsidRDefault="00164D60" w:rsidP="00164D60">
          <w:pPr>
            <w:pStyle w:val="StyleHeader16ptBoldLeftBottomNoborder"/>
            <w:jc w:val="center"/>
            <w:rPr>
              <w:rFonts w:asciiTheme="majorHAnsi" w:hAnsiTheme="majorHAnsi"/>
              <w:b w:val="0"/>
              <w:sz w:val="28"/>
              <w:szCs w:val="32"/>
              <w:lang w:val="de-CH"/>
            </w:rPr>
          </w:pPr>
          <w:r w:rsidRPr="008B5971">
            <w:rPr>
              <w:rFonts w:asciiTheme="majorHAnsi" w:hAnsiTheme="majorHAnsi"/>
              <w:b w:val="0"/>
              <w:sz w:val="28"/>
              <w:szCs w:val="32"/>
              <w:lang w:val="de-CH"/>
            </w:rPr>
            <w:t xml:space="preserve"> </w:t>
          </w:r>
        </w:p>
        <w:p w14:paraId="6D9D0F1A" w14:textId="3DC086AA" w:rsidR="00164D60" w:rsidRPr="008B5971" w:rsidRDefault="00164D60" w:rsidP="00164D60">
          <w:pPr>
            <w:pStyle w:val="StyleHeader16ptBoldLeftBottomNoborder"/>
            <w:jc w:val="center"/>
            <w:rPr>
              <w:rFonts w:asciiTheme="majorHAnsi" w:hAnsiTheme="majorHAnsi"/>
              <w:b w:val="0"/>
              <w:sz w:val="28"/>
              <w:szCs w:val="32"/>
              <w:lang w:val="de-CH"/>
            </w:rPr>
          </w:pPr>
          <w:r w:rsidRPr="008B5971">
            <w:rPr>
              <w:rFonts w:asciiTheme="majorHAnsi" w:hAnsiTheme="majorHAnsi"/>
              <w:b w:val="0"/>
              <w:sz w:val="28"/>
              <w:szCs w:val="32"/>
              <w:lang w:val="de-CH"/>
            </w:rPr>
            <w:t xml:space="preserve">                                                                                                                                                                                       </w:t>
          </w:r>
        </w:p>
        <w:p w14:paraId="5CB8FDD2" w14:textId="295B814B" w:rsidR="0078075E" w:rsidRPr="008B5971" w:rsidRDefault="0078075E">
          <w:pPr>
            <w:pStyle w:val="NoSpacing"/>
            <w:jc w:val="center"/>
            <w:rPr>
              <w:rFonts w:ascii="Cambria" w:hAnsi="Cambria"/>
              <w:color w:val="4F81BD" w:themeColor="accent1"/>
              <w:sz w:val="28"/>
              <w:szCs w:val="28"/>
              <w:lang w:val="de-CH"/>
            </w:rPr>
          </w:pPr>
        </w:p>
        <w:p w14:paraId="3FEE4A57" w14:textId="77777777" w:rsidR="0078075E" w:rsidRPr="008B5971" w:rsidRDefault="0078075E">
          <w:pPr>
            <w:pStyle w:val="NoSpacing"/>
            <w:spacing w:before="480"/>
            <w:jc w:val="center"/>
            <w:rPr>
              <w:rFonts w:ascii="Cambria" w:hAnsi="Cambria"/>
              <w:color w:val="4F81BD" w:themeColor="accent1"/>
              <w:sz w:val="24"/>
              <w:lang w:val="de-CH"/>
            </w:rPr>
          </w:pPr>
          <w:r w:rsidRPr="008B5971">
            <w:rPr>
              <w:rFonts w:ascii="Cambria" w:hAnsi="Cambria"/>
              <w:noProof/>
              <w:color w:val="4F81BD" w:themeColor="accent1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BE8A9D9" wp14:editId="37C8C864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9089390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CCF5566" w14:textId="54FA7F11" w:rsidR="00397996" w:rsidRDefault="000117D8">
                                <w:pPr>
                                  <w:pStyle w:val="NoSpacing"/>
                                  <w:jc w:val="center"/>
                                  <w:rPr>
                                    <w:color w:val="4F81BD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F81BD" w:themeColor="accent1"/>
                                    </w:rPr>
                                    <w:alias w:val="Company"/>
                                    <w:tag w:val=""/>
                                    <w:id w:val="-289287796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382CD7">
                                      <w:rPr>
                                        <w:caps/>
                                        <w:color w:val="4F81BD" w:themeColor="accent1"/>
                                      </w:rPr>
                                      <w:t>Rasminka GmbH</w:t>
                                    </w:r>
                                  </w:sdtContent>
                                </w:sdt>
                              </w:p>
                              <w:p w14:paraId="590BEC71" w14:textId="77777777" w:rsidR="00397996" w:rsidRDefault="000117D8">
                                <w:pPr>
                                  <w:pStyle w:val="NoSpacing"/>
                                  <w:jc w:val="center"/>
                                  <w:rPr>
                                    <w:color w:val="4F81BD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4F81BD" w:themeColor="accent1"/>
                                    </w:rPr>
                                    <w:alias w:val="Address"/>
                                    <w:tag w:val=""/>
                                    <w:id w:val="1538772707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397996">
                                      <w:rPr>
                                        <w:color w:val="4F81BD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BE8A9D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p w14:paraId="1CCF5566" w14:textId="54FA7F11" w:rsidR="00397996" w:rsidRDefault="000117D8">
                          <w:pPr>
                            <w:pStyle w:val="NoSpacing"/>
                            <w:jc w:val="center"/>
                            <w:rPr>
                              <w:color w:val="4F81BD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4F81BD" w:themeColor="accent1"/>
                              </w:rPr>
                              <w:alias w:val="Company"/>
                              <w:tag w:val=""/>
                              <w:id w:val="-289287796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382CD7">
                                <w:rPr>
                                  <w:caps/>
                                  <w:color w:val="4F81BD" w:themeColor="accent1"/>
                                </w:rPr>
                                <w:t>Rasminka GmbH</w:t>
                              </w:r>
                            </w:sdtContent>
                          </w:sdt>
                        </w:p>
                        <w:p w14:paraId="590BEC71" w14:textId="77777777" w:rsidR="00397996" w:rsidRDefault="000117D8">
                          <w:pPr>
                            <w:pStyle w:val="NoSpacing"/>
                            <w:jc w:val="center"/>
                            <w:rPr>
                              <w:color w:val="4F81BD" w:themeColor="accent1"/>
                            </w:rPr>
                          </w:pPr>
                          <w:sdt>
                            <w:sdtPr>
                              <w:rPr>
                                <w:color w:val="4F81BD" w:themeColor="accent1"/>
                              </w:rPr>
                              <w:alias w:val="Address"/>
                              <w:tag w:val=""/>
                              <w:id w:val="1538772707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397996">
                                <w:rPr>
                                  <w:color w:val="4F81BD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33A6B868" w14:textId="79C2A7B3" w:rsidR="00E63B71" w:rsidRPr="008B5971" w:rsidRDefault="00164D60" w:rsidP="0078075E">
          <w:pPr>
            <w:rPr>
              <w:rFonts w:cs="Arial"/>
              <w:bCs/>
              <w:sz w:val="24"/>
            </w:rPr>
            <w:sectPr w:rsidR="00E63B71" w:rsidRPr="008B5971" w:rsidSect="00F43FE9">
              <w:headerReference w:type="even" r:id="rId10"/>
              <w:headerReference w:type="default" r:id="rId11"/>
              <w:footerReference w:type="even" r:id="rId12"/>
              <w:footerReference w:type="default" r:id="rId13"/>
              <w:headerReference w:type="first" r:id="rId14"/>
              <w:footerReference w:type="first" r:id="rId15"/>
              <w:pgSz w:w="11907" w:h="16840" w:code="9"/>
              <w:pgMar w:top="1701" w:right="1275" w:bottom="1701" w:left="1701" w:header="284" w:footer="284" w:gutter="0"/>
              <w:paperSrc w:other="2"/>
              <w:pgNumType w:start="0"/>
              <w:cols w:space="720"/>
              <w:noEndnote/>
              <w:titlePg/>
              <w:docGrid w:linePitch="245"/>
            </w:sectPr>
          </w:pPr>
          <w:r w:rsidRPr="008B5971">
            <w:rPr>
              <w:noProof/>
              <w:sz w:val="32"/>
              <w:szCs w:val="32"/>
              <w:lang w:val="en-US" w:eastAsia="en-US" w:bidi="ar-SA"/>
            </w:rPr>
            <w:drawing>
              <wp:anchor distT="0" distB="0" distL="114300" distR="114300" simplePos="0" relativeHeight="251661312" behindDoc="1" locked="0" layoutInCell="1" allowOverlap="1" wp14:anchorId="3BA8893F" wp14:editId="091D5861">
                <wp:simplePos x="0" y="0"/>
                <wp:positionH relativeFrom="page">
                  <wp:posOffset>3095625</wp:posOffset>
                </wp:positionH>
                <wp:positionV relativeFrom="paragraph">
                  <wp:posOffset>2838450</wp:posOffset>
                </wp:positionV>
                <wp:extent cx="1868170" cy="579120"/>
                <wp:effectExtent l="0" t="0" r="0" b="0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br_logo_transparent.png"/>
                        <pic:cNvPicPr/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817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tbl>
      <w:tblPr>
        <w:tblW w:w="1002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27"/>
      </w:tblGrid>
      <w:tr w:rsidR="00CC42F2" w:rsidRPr="008B5971" w14:paraId="0AA94EE9" w14:textId="77777777" w:rsidTr="00691D8F">
        <w:trPr>
          <w:trHeight w:val="238"/>
        </w:trPr>
        <w:tc>
          <w:tcPr>
            <w:tcW w:w="10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649" w:type="dxa"/>
              <w:tblLook w:val="04A0" w:firstRow="1" w:lastRow="0" w:firstColumn="1" w:lastColumn="0" w:noHBand="0" w:noVBand="1"/>
            </w:tblPr>
            <w:tblGrid>
              <w:gridCol w:w="5272"/>
              <w:gridCol w:w="1066"/>
              <w:gridCol w:w="1498"/>
              <w:gridCol w:w="1813"/>
            </w:tblGrid>
            <w:tr w:rsidR="00D274F3" w:rsidRPr="008B5971" w14:paraId="06C73353" w14:textId="5DF18215" w:rsidTr="008B5971">
              <w:trPr>
                <w:trHeight w:hRule="exact" w:val="284"/>
              </w:trPr>
              <w:tc>
                <w:tcPr>
                  <w:tcW w:w="5272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1FD90A" w14:textId="77777777" w:rsidR="00D274F3" w:rsidRPr="008B5971" w:rsidRDefault="00D274F3" w:rsidP="00D274F3">
                  <w:pPr>
                    <w:jc w:val="both"/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</w:pPr>
                  <w:bookmarkStart w:id="1" w:name="_Toc445697429"/>
                  <w:bookmarkStart w:id="2" w:name="_Hlk163491169"/>
                </w:p>
              </w:tc>
              <w:tc>
                <w:tcPr>
                  <w:tcW w:w="1066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2D642EE" w14:textId="13814E20" w:rsidR="00D274F3" w:rsidRPr="008B5971" w:rsidRDefault="00D274F3" w:rsidP="00D274F3">
                  <w:pPr>
                    <w:jc w:val="both"/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</w:pPr>
                </w:p>
              </w:tc>
              <w:tc>
                <w:tcPr>
                  <w:tcW w:w="1498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A7094C6" w14:textId="109D2DFB" w:rsidR="00D274F3" w:rsidRPr="008B5971" w:rsidRDefault="0047031F" w:rsidP="00D274F3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Geschäftsjahr 1</w:t>
                  </w:r>
                  <w:r w:rsidRPr="008B5971" w:rsidDel="0047031F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 xml:space="preserve"> </w:t>
                  </w:r>
                </w:p>
              </w:tc>
              <w:tc>
                <w:tcPr>
                  <w:tcW w:w="1813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5185292" w14:textId="78F99FFE" w:rsidR="00D274F3" w:rsidRPr="008B5971" w:rsidRDefault="0047031F" w:rsidP="00D274F3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Geschäftsjahr 2</w:t>
                  </w:r>
                </w:p>
              </w:tc>
            </w:tr>
            <w:tr w:rsidR="00D274F3" w:rsidRPr="008B5971" w14:paraId="2710BC57" w14:textId="1C082222" w:rsidTr="008B5971">
              <w:trPr>
                <w:trHeight w:hRule="exact" w:val="284"/>
              </w:trPr>
              <w:tc>
                <w:tcPr>
                  <w:tcW w:w="6338" w:type="dxa"/>
                  <w:gridSpan w:val="2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089A39" w14:textId="5044B3F6" w:rsidR="00D274F3" w:rsidRPr="008B5971" w:rsidRDefault="00D274F3" w:rsidP="00D274F3">
                  <w:pPr>
                    <w:jc w:val="both"/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Erlöse aus Consulting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nil"/>
                    <w:right w:val="nil"/>
                  </w:tcBorders>
                  <w:vAlign w:val="center"/>
                </w:tcPr>
                <w:p w14:paraId="16ECFDA4" w14:textId="09617222" w:rsidR="00D274F3" w:rsidRPr="008B5971" w:rsidRDefault="00D274F3" w:rsidP="00D274F3">
                  <w:pPr>
                    <w:jc w:val="right"/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369'924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nil"/>
                    <w:right w:val="nil"/>
                  </w:tcBorders>
                  <w:vAlign w:val="center"/>
                </w:tcPr>
                <w:p w14:paraId="7F1240A6" w14:textId="5776302C" w:rsidR="00D274F3" w:rsidRPr="008B5971" w:rsidRDefault="00545CAB" w:rsidP="00D274F3">
                  <w:pPr>
                    <w:jc w:val="right"/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164</w:t>
                  </w:r>
                  <w:r w:rsidR="00D274F3"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'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818</w:t>
                  </w:r>
                </w:p>
              </w:tc>
            </w:tr>
            <w:tr w:rsidR="00D274F3" w:rsidRPr="008B5971" w14:paraId="02220F24" w14:textId="3989C168" w:rsidTr="008B5971">
              <w:trPr>
                <w:trHeight w:hRule="exact" w:val="284"/>
              </w:trPr>
              <w:tc>
                <w:tcPr>
                  <w:tcW w:w="6338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3FF655F4" w14:textId="2CC65F2C" w:rsidR="00D274F3" w:rsidRPr="008B5971" w:rsidRDefault="00D274F3" w:rsidP="00D274F3">
                  <w:pPr>
                    <w:jc w:val="both"/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 xml:space="preserve">Erlöse aus </w:t>
                  </w:r>
                  <w:r w:rsidR="0047031F"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Kursen</w:t>
                  </w:r>
                </w:p>
              </w:tc>
              <w:tc>
                <w:tcPr>
                  <w:tcW w:w="1498" w:type="dxa"/>
                  <w:tcBorders>
                    <w:left w:val="nil"/>
                    <w:right w:val="nil"/>
                  </w:tcBorders>
                  <w:vAlign w:val="center"/>
                </w:tcPr>
                <w:p w14:paraId="21CC4EF4" w14:textId="5D36A85C" w:rsidR="00D274F3" w:rsidRPr="008B5971" w:rsidRDefault="008B23F8" w:rsidP="00D274F3">
                  <w:pPr>
                    <w:jc w:val="right"/>
                    <w:rPr>
                      <w:rFonts w:ascii="Cambria" w:hAnsi="Cambria" w:cs="Calibri"/>
                      <w:bCs/>
                      <w:color w:val="000000"/>
                      <w:szCs w:val="18"/>
                    </w:rPr>
                  </w:pP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530'048</w:t>
                  </w:r>
                </w:p>
              </w:tc>
              <w:tc>
                <w:tcPr>
                  <w:tcW w:w="1813" w:type="dxa"/>
                  <w:tcBorders>
                    <w:left w:val="nil"/>
                    <w:right w:val="nil"/>
                  </w:tcBorders>
                  <w:vAlign w:val="center"/>
                </w:tcPr>
                <w:p w14:paraId="74CD8ABF" w14:textId="2403FDCB" w:rsidR="00D274F3" w:rsidRPr="008B5971" w:rsidRDefault="00545CAB" w:rsidP="00D274F3">
                  <w:pPr>
                    <w:jc w:val="right"/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5</w:t>
                  </w:r>
                  <w:r w:rsidR="001E4FFF"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88</w:t>
                  </w:r>
                  <w:r w:rsidR="00D274F3"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'</w:t>
                  </w:r>
                  <w:r w:rsidR="001E4FFF"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137</w:t>
                  </w:r>
                </w:p>
              </w:tc>
            </w:tr>
            <w:tr w:rsidR="00D274F3" w:rsidRPr="008B5971" w14:paraId="211CDB4C" w14:textId="0C50A4AC" w:rsidTr="008B5971">
              <w:trPr>
                <w:trHeight w:hRule="exact" w:val="284"/>
              </w:trPr>
              <w:tc>
                <w:tcPr>
                  <w:tcW w:w="6338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6FAB9C69" w14:textId="77777777" w:rsidR="00D274F3" w:rsidRPr="008B5971" w:rsidRDefault="00D274F3" w:rsidP="00D274F3">
                  <w:pPr>
                    <w:jc w:val="both"/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Sonstige Erlöse</w:t>
                  </w:r>
                </w:p>
              </w:tc>
              <w:tc>
                <w:tcPr>
                  <w:tcW w:w="1498" w:type="dxa"/>
                  <w:tcBorders>
                    <w:left w:val="nil"/>
                    <w:right w:val="nil"/>
                  </w:tcBorders>
                  <w:vAlign w:val="center"/>
                </w:tcPr>
                <w:p w14:paraId="6160F0C7" w14:textId="6CEA98F1" w:rsidR="00D274F3" w:rsidRPr="008B5971" w:rsidRDefault="00D274F3" w:rsidP="00D274F3">
                  <w:pPr>
                    <w:jc w:val="right"/>
                    <w:rPr>
                      <w:rFonts w:ascii="Cambria" w:hAnsi="Cambria" w:cs="Calibri"/>
                      <w:bCs/>
                      <w:color w:val="000000"/>
                      <w:szCs w:val="18"/>
                      <w:lang w:val="ru-RU"/>
                    </w:rPr>
                  </w:pP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11'620</w:t>
                  </w:r>
                </w:p>
              </w:tc>
              <w:tc>
                <w:tcPr>
                  <w:tcW w:w="1813" w:type="dxa"/>
                  <w:tcBorders>
                    <w:left w:val="nil"/>
                    <w:right w:val="nil"/>
                  </w:tcBorders>
                  <w:vAlign w:val="center"/>
                </w:tcPr>
                <w:p w14:paraId="0CCA0187" w14:textId="71942A10" w:rsidR="00D274F3" w:rsidRPr="008B5971" w:rsidRDefault="00545CAB" w:rsidP="00D274F3">
                  <w:pPr>
                    <w:jc w:val="right"/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3</w:t>
                  </w:r>
                  <w:r w:rsidR="00D274F3"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'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847</w:t>
                  </w:r>
                </w:p>
              </w:tc>
            </w:tr>
            <w:tr w:rsidR="00D274F3" w:rsidRPr="008B5971" w14:paraId="37E5BF29" w14:textId="77777777" w:rsidTr="008B5971">
              <w:trPr>
                <w:trHeight w:hRule="exact" w:val="284"/>
              </w:trPr>
              <w:tc>
                <w:tcPr>
                  <w:tcW w:w="6338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C9DE90A" w14:textId="482C0A2B" w:rsidR="00D274F3" w:rsidRPr="008B5971" w:rsidRDefault="00D274F3" w:rsidP="001F329D">
                  <w:pPr>
                    <w:spacing w:line="276" w:lineRule="auto"/>
                    <w:jc w:val="both"/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Theme="majorHAnsi" w:hAnsiTheme="majorHAnsi" w:cs="Calibri"/>
                      <w:color w:val="000000"/>
                      <w:szCs w:val="18"/>
                      <w:lang w:val="de-CH" w:eastAsia="de-CH" w:bidi="ar-SA"/>
                    </w:rPr>
                    <w:t>Wertberichtigungen aus Lieferungen und Leistungen</w:t>
                  </w:r>
                </w:p>
              </w:tc>
              <w:tc>
                <w:tcPr>
                  <w:tcW w:w="1498" w:type="dxa"/>
                  <w:tcBorders>
                    <w:left w:val="nil"/>
                    <w:right w:val="nil"/>
                  </w:tcBorders>
                  <w:vAlign w:val="center"/>
                </w:tcPr>
                <w:p w14:paraId="41020105" w14:textId="61B92150" w:rsidR="00D274F3" w:rsidRPr="008B5971" w:rsidRDefault="00D274F3" w:rsidP="00D274F3">
                  <w:pPr>
                    <w:jc w:val="right"/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(16'276)</w:t>
                  </w:r>
                </w:p>
              </w:tc>
              <w:tc>
                <w:tcPr>
                  <w:tcW w:w="1813" w:type="dxa"/>
                  <w:tcBorders>
                    <w:left w:val="nil"/>
                    <w:right w:val="nil"/>
                  </w:tcBorders>
                  <w:vAlign w:val="center"/>
                </w:tcPr>
                <w:p w14:paraId="04EDF53C" w14:textId="4D76FE63" w:rsidR="00D274F3" w:rsidRPr="008B5971" w:rsidRDefault="00545CAB" w:rsidP="00D274F3">
                  <w:pPr>
                    <w:jc w:val="right"/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8</w:t>
                  </w:r>
                  <w:r w:rsidR="00D274F3"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'</w:t>
                  </w:r>
                  <w:r w:rsidR="00C65314"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1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79</w:t>
                  </w:r>
                </w:p>
              </w:tc>
            </w:tr>
            <w:tr w:rsidR="00D274F3" w:rsidRPr="008B5971" w14:paraId="72C41D05" w14:textId="574DAFBF" w:rsidTr="008B5971">
              <w:trPr>
                <w:trHeight w:hRule="exact" w:val="284"/>
              </w:trPr>
              <w:tc>
                <w:tcPr>
                  <w:tcW w:w="63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14:paraId="7D209470" w14:textId="77777777" w:rsidR="00D274F3" w:rsidRPr="008B5971" w:rsidRDefault="00D274F3" w:rsidP="00D274F3">
                  <w:pPr>
                    <w:jc w:val="both"/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Betrieblicher Ertrag aus Lieferungen und Leistungen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68049C2" w14:textId="2D8DEA1A" w:rsidR="00D274F3" w:rsidRPr="008B5971" w:rsidRDefault="00D274F3" w:rsidP="00D274F3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895'316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A5C0747" w14:textId="71182E1B" w:rsidR="00D274F3" w:rsidRPr="008B5971" w:rsidRDefault="00545CAB" w:rsidP="00D274F3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764</w:t>
                  </w:r>
                  <w:r w:rsidR="00D274F3"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'</w:t>
                  </w: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98</w:t>
                  </w:r>
                  <w:r w:rsidR="00C65314"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1</w:t>
                  </w:r>
                </w:p>
              </w:tc>
            </w:tr>
            <w:tr w:rsidR="00D274F3" w:rsidRPr="008B5971" w14:paraId="2FD81960" w14:textId="17902748" w:rsidTr="008B5971">
              <w:trPr>
                <w:trHeight w:hRule="exact" w:val="284"/>
              </w:trPr>
              <w:tc>
                <w:tcPr>
                  <w:tcW w:w="6338" w:type="dxa"/>
                  <w:gridSpan w:val="2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689A4891" w14:textId="2E0FEB53" w:rsidR="00D274F3" w:rsidRPr="008B5971" w:rsidRDefault="00D274F3" w:rsidP="00D274F3">
                  <w:pPr>
                    <w:jc w:val="both"/>
                    <w:rPr>
                      <w:rFonts w:ascii="Cambria" w:hAnsi="Cambria" w:cs="Calibri"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color w:val="000000"/>
                      <w:szCs w:val="18"/>
                      <w:lang w:val="de-CH"/>
                    </w:rPr>
                    <w:t>Aufwand für Dienstleistungen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nil"/>
                    <w:right w:val="nil"/>
                  </w:tcBorders>
                  <w:vAlign w:val="center"/>
                </w:tcPr>
                <w:p w14:paraId="49E02343" w14:textId="270CBA2A" w:rsidR="00D274F3" w:rsidRPr="008B5971" w:rsidRDefault="00D274F3" w:rsidP="00D274F3">
                  <w:pPr>
                    <w:jc w:val="right"/>
                    <w:rPr>
                      <w:rFonts w:ascii="Cambria" w:hAnsi="Cambria" w:cs="Calibri"/>
                      <w:color w:val="000000"/>
                      <w:szCs w:val="18"/>
                    </w:rPr>
                  </w:pPr>
                  <w:r w:rsidRPr="008B5971">
                    <w:rPr>
                      <w:rFonts w:ascii="Cambria" w:hAnsi="Cambria" w:cs="Calibri"/>
                      <w:color w:val="000000"/>
                      <w:szCs w:val="18"/>
                    </w:rPr>
                    <w:t>(</w:t>
                  </w:r>
                  <w:r w:rsidR="001E4FFF" w:rsidRPr="008B5971">
                    <w:rPr>
                      <w:rFonts w:ascii="Cambria" w:hAnsi="Cambria" w:cs="Calibri"/>
                      <w:color w:val="000000"/>
                      <w:szCs w:val="18"/>
                      <w:lang w:val="de-DE"/>
                    </w:rPr>
                    <w:t>555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'</w:t>
                  </w:r>
                  <w:r w:rsidR="001E4FFF"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437</w:t>
                  </w:r>
                  <w:r w:rsidRPr="008B5971">
                    <w:rPr>
                      <w:rFonts w:ascii="Cambria" w:hAnsi="Cambria" w:cs="Calibri"/>
                      <w:color w:val="000000"/>
                      <w:szCs w:val="18"/>
                      <w:lang w:val="de-CH"/>
                    </w:rPr>
                    <w:t>)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nil"/>
                    <w:right w:val="nil"/>
                  </w:tcBorders>
                  <w:vAlign w:val="center"/>
                </w:tcPr>
                <w:p w14:paraId="103FABA2" w14:textId="3AD2266D" w:rsidR="00D274F3" w:rsidRPr="008B5971" w:rsidRDefault="00D274F3" w:rsidP="00D274F3">
                  <w:pPr>
                    <w:jc w:val="right"/>
                    <w:rPr>
                      <w:rFonts w:ascii="Cambria" w:hAnsi="Cambria" w:cs="Calibri"/>
                      <w:color w:val="000000"/>
                      <w:szCs w:val="18"/>
                    </w:rPr>
                  </w:pPr>
                  <w:r w:rsidRPr="008B5971">
                    <w:rPr>
                      <w:rFonts w:ascii="Cambria" w:hAnsi="Cambria" w:cs="Calibri"/>
                      <w:color w:val="000000"/>
                      <w:szCs w:val="18"/>
                    </w:rPr>
                    <w:t>(</w:t>
                  </w:r>
                  <w:r w:rsidR="001E4FFF" w:rsidRPr="008B5971">
                    <w:rPr>
                      <w:rFonts w:ascii="Cambria" w:hAnsi="Cambria" w:cs="Calibri"/>
                      <w:color w:val="000000"/>
                      <w:szCs w:val="18"/>
                      <w:lang w:val="en-US"/>
                    </w:rPr>
                    <w:t>505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'</w:t>
                  </w:r>
                  <w:r w:rsidR="001E4FFF"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721</w:t>
                  </w:r>
                  <w:r w:rsidRPr="008B5971">
                    <w:rPr>
                      <w:rFonts w:ascii="Cambria" w:hAnsi="Cambria" w:cs="Calibri"/>
                      <w:color w:val="000000"/>
                      <w:szCs w:val="18"/>
                      <w:lang w:val="de-CH"/>
                    </w:rPr>
                    <w:t>)</w:t>
                  </w:r>
                </w:p>
              </w:tc>
            </w:tr>
            <w:tr w:rsidR="00D274F3" w:rsidRPr="008B5971" w14:paraId="23C2C3BE" w14:textId="267EE922" w:rsidTr="008B5971">
              <w:trPr>
                <w:trHeight w:hRule="exact" w:val="284"/>
              </w:trPr>
              <w:tc>
                <w:tcPr>
                  <w:tcW w:w="63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1ED49E4" w14:textId="77777777" w:rsidR="00D274F3" w:rsidRPr="008B5971" w:rsidRDefault="00D274F3" w:rsidP="00D274F3">
                  <w:pPr>
                    <w:jc w:val="both"/>
                    <w:rPr>
                      <w:rFonts w:ascii="Cambria" w:hAnsi="Cambria" w:cs="Calibri"/>
                      <w:b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/>
                      <w:color w:val="000000"/>
                      <w:szCs w:val="18"/>
                      <w:lang w:val="de-CH"/>
                    </w:rPr>
                    <w:t>Bruttoergebnis nach Aufwand für Dienstleistungen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4133786" w14:textId="5E59A359" w:rsidR="00D274F3" w:rsidRPr="008B5971" w:rsidRDefault="00D274F3" w:rsidP="00D274F3">
                  <w:pPr>
                    <w:jc w:val="right"/>
                    <w:rPr>
                      <w:rFonts w:ascii="Cambria" w:hAnsi="Cambria" w:cs="Calibri"/>
                      <w:b/>
                      <w:color w:val="000000"/>
                      <w:szCs w:val="18"/>
                    </w:rPr>
                  </w:pPr>
                  <w:r w:rsidRPr="008B5971">
                    <w:rPr>
                      <w:rFonts w:ascii="Cambria" w:hAnsi="Cambria" w:cs="Calibri"/>
                      <w:b/>
                      <w:color w:val="000000"/>
                      <w:szCs w:val="18"/>
                      <w:lang w:val="de-CH"/>
                    </w:rPr>
                    <w:t>3</w:t>
                  </w:r>
                  <w:r w:rsidR="00710A6E" w:rsidRPr="008B5971">
                    <w:rPr>
                      <w:rFonts w:ascii="Cambria" w:hAnsi="Cambria" w:cs="Calibri"/>
                      <w:b/>
                      <w:color w:val="000000"/>
                      <w:szCs w:val="18"/>
                    </w:rPr>
                    <w:t>39</w:t>
                  </w:r>
                  <w:r w:rsidRPr="008B5971">
                    <w:rPr>
                      <w:rFonts w:ascii="Cambria" w:hAnsi="Cambria" w:cs="Calibri"/>
                      <w:b/>
                      <w:color w:val="000000"/>
                      <w:szCs w:val="18"/>
                      <w:lang w:val="de-CH"/>
                    </w:rPr>
                    <w:t>'965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DC27672" w14:textId="32B81F46" w:rsidR="00D274F3" w:rsidRPr="008B5971" w:rsidRDefault="00C65314" w:rsidP="00D274F3">
                  <w:pPr>
                    <w:jc w:val="right"/>
                    <w:rPr>
                      <w:rFonts w:ascii="Cambria" w:hAnsi="Cambria" w:cs="Calibri"/>
                      <w:b/>
                      <w:color w:val="000000"/>
                      <w:szCs w:val="18"/>
                    </w:rPr>
                  </w:pPr>
                  <w:r w:rsidRPr="008B5971">
                    <w:rPr>
                      <w:rFonts w:ascii="Cambria" w:hAnsi="Cambria" w:cs="Calibri"/>
                      <w:b/>
                      <w:color w:val="000000"/>
                      <w:szCs w:val="18"/>
                      <w:lang w:val="de-CH"/>
                    </w:rPr>
                    <w:t>259</w:t>
                  </w:r>
                  <w:r w:rsidR="00D274F3" w:rsidRPr="008B5971">
                    <w:rPr>
                      <w:rFonts w:ascii="Cambria" w:hAnsi="Cambria" w:cs="Calibri"/>
                      <w:b/>
                      <w:color w:val="000000"/>
                      <w:szCs w:val="18"/>
                      <w:lang w:val="de-CH"/>
                    </w:rPr>
                    <w:t>'</w:t>
                  </w:r>
                  <w:r w:rsidRPr="008B5971">
                    <w:rPr>
                      <w:rFonts w:ascii="Cambria" w:hAnsi="Cambria" w:cs="Calibri"/>
                      <w:b/>
                      <w:color w:val="000000"/>
                      <w:szCs w:val="18"/>
                      <w:lang w:val="de-CH"/>
                    </w:rPr>
                    <w:t>260</w:t>
                  </w:r>
                </w:p>
              </w:tc>
            </w:tr>
            <w:tr w:rsidR="00D274F3" w:rsidRPr="008B5971" w14:paraId="172DB1F8" w14:textId="5846DCFD" w:rsidTr="008B5971">
              <w:trPr>
                <w:trHeight w:hRule="exact" w:val="284"/>
              </w:trPr>
              <w:tc>
                <w:tcPr>
                  <w:tcW w:w="6338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1DC2047" w14:textId="77777777" w:rsidR="00D274F3" w:rsidRPr="008B5971" w:rsidRDefault="00D274F3" w:rsidP="00D274F3">
                  <w:pPr>
                    <w:jc w:val="both"/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DE"/>
                    </w:rPr>
                  </w:pPr>
                  <w:r w:rsidRPr="008B5971">
                    <w:rPr>
                      <w:rFonts w:ascii="Cambria" w:hAnsi="Cambria" w:cs="Calibri"/>
                      <w:b/>
                      <w:color w:val="000000"/>
                      <w:szCs w:val="18"/>
                      <w:lang w:val="de-CH"/>
                    </w:rPr>
                    <w:t>Lohnaufwand</w:t>
                  </w:r>
                </w:p>
              </w:tc>
              <w:tc>
                <w:tcPr>
                  <w:tcW w:w="1498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25923FB0" w14:textId="1E3A586B" w:rsidR="00D274F3" w:rsidRPr="008B5971" w:rsidRDefault="00D274F3" w:rsidP="00D274F3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(225'446)</w:t>
                  </w:r>
                </w:p>
              </w:tc>
              <w:tc>
                <w:tcPr>
                  <w:tcW w:w="1813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3198AD34" w14:textId="30A040E2" w:rsidR="00D274F3" w:rsidRPr="008B5971" w:rsidRDefault="00D274F3" w:rsidP="00D274F3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(</w:t>
                  </w:r>
                  <w:r w:rsidR="00D46FCF"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13</w:t>
                  </w:r>
                  <w:r w:rsidR="00397996"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5</w:t>
                  </w: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'</w:t>
                  </w:r>
                  <w:r w:rsidR="00397996"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878</w:t>
                  </w: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)</w:t>
                  </w:r>
                </w:p>
              </w:tc>
            </w:tr>
            <w:tr w:rsidR="00D274F3" w:rsidRPr="008B5971" w14:paraId="09845F0D" w14:textId="02940376" w:rsidTr="008B5971">
              <w:trPr>
                <w:trHeight w:hRule="exact" w:val="284"/>
              </w:trPr>
              <w:tc>
                <w:tcPr>
                  <w:tcW w:w="63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1D7E692" w14:textId="77777777" w:rsidR="00D274F3" w:rsidRPr="008B5971" w:rsidRDefault="00D274F3" w:rsidP="00D274F3">
                  <w:pPr>
                    <w:jc w:val="both"/>
                    <w:rPr>
                      <w:rFonts w:ascii="Cambria" w:hAnsi="Cambria" w:cs="Calibri"/>
                      <w:color w:val="000000"/>
                      <w:szCs w:val="18"/>
                    </w:rPr>
                  </w:pP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AHV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</w:rPr>
                    <w:t xml:space="preserve">, 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IV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</w:rPr>
                    <w:t xml:space="preserve">, 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EO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</w:rPr>
                    <w:t xml:space="preserve">, 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ALV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</w:rPr>
                    <w:t xml:space="preserve">, 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FAK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</w:rPr>
                    <w:t xml:space="preserve">, 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VK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B5C682C" w14:textId="4D522F75" w:rsidR="00D274F3" w:rsidRPr="008B5971" w:rsidRDefault="00D274F3" w:rsidP="00D274F3">
                  <w:pPr>
                    <w:jc w:val="right"/>
                    <w:rPr>
                      <w:rFonts w:ascii="Cambria" w:hAnsi="Cambria" w:cs="Calibri"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color w:val="000000"/>
                      <w:szCs w:val="18"/>
                      <w:lang w:val="de-CH"/>
                    </w:rPr>
                    <w:t>(16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'961</w:t>
                  </w:r>
                  <w:r w:rsidRPr="008B5971">
                    <w:rPr>
                      <w:rFonts w:ascii="Cambria" w:hAnsi="Cambria" w:cs="Calibri"/>
                      <w:color w:val="000000"/>
                      <w:szCs w:val="18"/>
                      <w:lang w:val="de-CH"/>
                    </w:rPr>
                    <w:t>)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3556FE8" w14:textId="3D6890BA" w:rsidR="00D274F3" w:rsidRPr="008B5971" w:rsidRDefault="00D274F3" w:rsidP="00D274F3">
                  <w:pPr>
                    <w:jc w:val="right"/>
                    <w:rPr>
                      <w:rFonts w:ascii="Cambria" w:hAnsi="Cambria" w:cs="Calibri"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color w:val="000000"/>
                      <w:szCs w:val="18"/>
                      <w:lang w:val="de-CH"/>
                    </w:rPr>
                    <w:t>(</w:t>
                  </w:r>
                  <w:r w:rsidR="00D46FCF" w:rsidRPr="008B5971">
                    <w:rPr>
                      <w:rFonts w:ascii="Cambria" w:hAnsi="Cambria" w:cs="Calibri"/>
                      <w:color w:val="000000"/>
                      <w:szCs w:val="18"/>
                      <w:lang w:val="de-CH"/>
                    </w:rPr>
                    <w:t>10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'</w:t>
                  </w:r>
                  <w:r w:rsidR="00397996"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304</w:t>
                  </w:r>
                  <w:r w:rsidRPr="008B5971">
                    <w:rPr>
                      <w:rFonts w:ascii="Cambria" w:hAnsi="Cambria" w:cs="Calibri"/>
                      <w:color w:val="000000"/>
                      <w:szCs w:val="18"/>
                      <w:lang w:val="de-CH"/>
                    </w:rPr>
                    <w:t>)</w:t>
                  </w:r>
                </w:p>
              </w:tc>
            </w:tr>
            <w:tr w:rsidR="00CE62F1" w:rsidRPr="008B5971" w14:paraId="2D82ACBF" w14:textId="77777777" w:rsidTr="008B5971">
              <w:trPr>
                <w:trHeight w:hRule="exact" w:val="284"/>
              </w:trPr>
              <w:tc>
                <w:tcPr>
                  <w:tcW w:w="63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B4857F6" w14:textId="27CE4511" w:rsidR="00CE62F1" w:rsidRPr="008B5971" w:rsidRDefault="00CE62F1" w:rsidP="00CE62F1">
                  <w:pPr>
                    <w:jc w:val="both"/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Vorsorgeeinrichtungen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16340E7" w14:textId="2F3C5573" w:rsidR="00CE62F1" w:rsidRPr="008B5971" w:rsidRDefault="00CE62F1" w:rsidP="00CE62F1">
                  <w:pPr>
                    <w:jc w:val="right"/>
                    <w:rPr>
                      <w:rFonts w:ascii="Cambria" w:hAnsi="Cambria" w:cs="Calibri"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color w:val="000000"/>
                      <w:szCs w:val="18"/>
                      <w:lang w:val="de-CH"/>
                    </w:rPr>
                    <w:t>(15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'814</w:t>
                  </w:r>
                  <w:r w:rsidRPr="008B5971">
                    <w:rPr>
                      <w:rFonts w:ascii="Cambria" w:hAnsi="Cambria" w:cs="Calibri"/>
                      <w:color w:val="000000"/>
                      <w:szCs w:val="18"/>
                      <w:lang w:val="de-CH"/>
                    </w:rPr>
                    <w:t>)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7BD8ACD" w14:textId="38A6E010" w:rsidR="00CE62F1" w:rsidRPr="008B5971" w:rsidRDefault="00CE62F1" w:rsidP="00CE62F1">
                  <w:pPr>
                    <w:jc w:val="right"/>
                    <w:rPr>
                      <w:rFonts w:ascii="Cambria" w:hAnsi="Cambria" w:cs="Calibri"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color w:val="000000"/>
                      <w:szCs w:val="18"/>
                      <w:lang w:val="de-CH"/>
                    </w:rPr>
                    <w:t>(8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'730</w:t>
                  </w:r>
                  <w:r w:rsidRPr="008B5971">
                    <w:rPr>
                      <w:rFonts w:ascii="Cambria" w:hAnsi="Cambria" w:cs="Calibri"/>
                      <w:color w:val="000000"/>
                      <w:szCs w:val="18"/>
                      <w:lang w:val="de-CH"/>
                    </w:rPr>
                    <w:t>)</w:t>
                  </w:r>
                </w:p>
              </w:tc>
            </w:tr>
            <w:tr w:rsidR="00CE62F1" w:rsidRPr="008B5971" w14:paraId="34C5B2AB" w14:textId="7FB2C6EF" w:rsidTr="008B5971">
              <w:trPr>
                <w:trHeight w:hRule="exact" w:val="284"/>
              </w:trPr>
              <w:tc>
                <w:tcPr>
                  <w:tcW w:w="63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63F3B55" w14:textId="77777777" w:rsidR="00CE62F1" w:rsidRPr="008B5971" w:rsidRDefault="00CE62F1" w:rsidP="00CE62F1">
                  <w:pPr>
                    <w:jc w:val="both"/>
                    <w:rPr>
                      <w:rFonts w:ascii="Cambria" w:hAnsi="Cambria" w:cs="Calibri"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color w:val="000000"/>
                      <w:szCs w:val="18"/>
                      <w:lang w:val="de-CH"/>
                    </w:rPr>
                    <w:t>Krankentaggeldversicherung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B0B625E" w14:textId="6D1169CF" w:rsidR="00CE62F1" w:rsidRPr="008B5971" w:rsidRDefault="00CE62F1" w:rsidP="00CE62F1">
                  <w:pPr>
                    <w:jc w:val="right"/>
                    <w:rPr>
                      <w:rFonts w:ascii="Cambria" w:hAnsi="Cambria" w:cs="Calibri"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color w:val="000000"/>
                      <w:szCs w:val="18"/>
                      <w:lang w:val="de-CH"/>
                    </w:rPr>
                    <w:t>(1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'225</w:t>
                  </w:r>
                  <w:r w:rsidRPr="008B5971">
                    <w:rPr>
                      <w:rFonts w:ascii="Cambria" w:hAnsi="Cambria" w:cs="Calibri"/>
                      <w:color w:val="000000"/>
                      <w:szCs w:val="18"/>
                      <w:lang w:val="de-CH"/>
                    </w:rPr>
                    <w:t>)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886C3BF" w14:textId="16CFEC64" w:rsidR="00CE62F1" w:rsidRPr="008B5971" w:rsidRDefault="00CE62F1" w:rsidP="00CE62F1">
                  <w:pPr>
                    <w:jc w:val="right"/>
                    <w:rPr>
                      <w:rFonts w:ascii="Cambria" w:hAnsi="Cambria" w:cs="Calibri"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color w:val="000000"/>
                      <w:szCs w:val="18"/>
                      <w:lang w:val="de-CH"/>
                    </w:rPr>
                    <w:t>(1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'257</w:t>
                  </w:r>
                  <w:r w:rsidRPr="008B5971">
                    <w:rPr>
                      <w:rFonts w:ascii="Cambria" w:hAnsi="Cambria" w:cs="Calibri"/>
                      <w:color w:val="000000"/>
                      <w:szCs w:val="18"/>
                      <w:lang w:val="de-CH"/>
                    </w:rPr>
                    <w:t>)</w:t>
                  </w:r>
                </w:p>
              </w:tc>
            </w:tr>
            <w:tr w:rsidR="00CE62F1" w:rsidRPr="008B5971" w14:paraId="0426C2FC" w14:textId="35102B36" w:rsidTr="008B5971">
              <w:trPr>
                <w:trHeight w:hRule="exact" w:val="284"/>
              </w:trPr>
              <w:tc>
                <w:tcPr>
                  <w:tcW w:w="63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640DA2" w14:textId="77777777" w:rsidR="00CE62F1" w:rsidRPr="008B5971" w:rsidRDefault="00CE62F1" w:rsidP="00CE62F1">
                  <w:pPr>
                    <w:jc w:val="both"/>
                    <w:rPr>
                      <w:rFonts w:ascii="Cambria" w:hAnsi="Cambria" w:cs="Calibri"/>
                      <w:color w:val="000000"/>
                      <w:szCs w:val="18"/>
                      <w:lang w:val="en-US"/>
                    </w:rPr>
                  </w:pPr>
                  <w:r w:rsidRPr="008B5971">
                    <w:rPr>
                      <w:rFonts w:ascii="Cambria" w:hAnsi="Cambria" w:cs="Calibri"/>
                      <w:color w:val="000000"/>
                      <w:szCs w:val="18"/>
                      <w:lang w:val="de-CH"/>
                    </w:rPr>
                    <w:t>Unfallversicherung</w:t>
                  </w:r>
                  <w:r w:rsidRPr="008B5971">
                    <w:rPr>
                      <w:rFonts w:ascii="Cambria" w:hAnsi="Cambria" w:cs="Calibri"/>
                      <w:color w:val="000000"/>
                      <w:szCs w:val="1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2F95504" w14:textId="535F6D53" w:rsidR="00CE62F1" w:rsidRPr="008B5971" w:rsidRDefault="00CE62F1" w:rsidP="00CE62F1">
                  <w:pPr>
                    <w:jc w:val="right"/>
                    <w:rPr>
                      <w:rFonts w:ascii="Cambria" w:hAnsi="Cambria" w:cs="Calibri"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color w:val="000000"/>
                      <w:szCs w:val="18"/>
                      <w:lang w:val="de-CH"/>
                    </w:rPr>
                    <w:t>(397)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85692A1" w14:textId="0C5F2A42" w:rsidR="00CE62F1" w:rsidRPr="008B5971" w:rsidRDefault="00CE62F1" w:rsidP="00CE62F1">
                  <w:pPr>
                    <w:jc w:val="right"/>
                    <w:rPr>
                      <w:rFonts w:ascii="Cambria" w:hAnsi="Cambria" w:cs="Calibri"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color w:val="000000"/>
                      <w:szCs w:val="18"/>
                      <w:lang w:val="de-CH"/>
                    </w:rPr>
                    <w:t>(335)</w:t>
                  </w:r>
                </w:p>
              </w:tc>
            </w:tr>
            <w:tr w:rsidR="00CE62F1" w:rsidRPr="008B5971" w14:paraId="5500BF80" w14:textId="4CCD8BC4" w:rsidTr="008B5971">
              <w:trPr>
                <w:trHeight w:hRule="exact" w:val="284"/>
              </w:trPr>
              <w:tc>
                <w:tcPr>
                  <w:tcW w:w="63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E12F092" w14:textId="77777777" w:rsidR="00CE62F1" w:rsidRPr="008B5971" w:rsidRDefault="00CE62F1" w:rsidP="00CE62F1">
                  <w:pPr>
                    <w:jc w:val="both"/>
                    <w:rPr>
                      <w:rFonts w:ascii="Cambria" w:hAnsi="Cambria" w:cs="Calibri"/>
                      <w:b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/>
                      <w:color w:val="000000"/>
                      <w:szCs w:val="18"/>
                      <w:lang w:val="de-CH"/>
                    </w:rPr>
                    <w:t>Sozialversicherungsaufwand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2581580" w14:textId="59817E61" w:rsidR="00CE62F1" w:rsidRPr="008B5971" w:rsidRDefault="00CE62F1" w:rsidP="00CE62F1">
                  <w:pPr>
                    <w:jc w:val="right"/>
                    <w:rPr>
                      <w:rFonts w:ascii="Cambria" w:hAnsi="Cambria" w:cs="Calibri"/>
                      <w:b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/>
                      <w:color w:val="000000"/>
                      <w:szCs w:val="18"/>
                      <w:lang w:val="de-CH"/>
                    </w:rPr>
                    <w:t>(34</w:t>
                  </w: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6"/>
                      <w:lang w:val="de-CH"/>
                    </w:rPr>
                    <w:t>'397</w:t>
                  </w:r>
                  <w:r w:rsidRPr="008B5971">
                    <w:rPr>
                      <w:rFonts w:ascii="Cambria" w:hAnsi="Cambria" w:cs="Calibri"/>
                      <w:b/>
                      <w:color w:val="000000"/>
                      <w:szCs w:val="18"/>
                      <w:lang w:val="de-CH"/>
                    </w:rPr>
                    <w:t>)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477B6EC" w14:textId="08F50954" w:rsidR="00CE62F1" w:rsidRPr="008B5971" w:rsidRDefault="00CE62F1" w:rsidP="00CE62F1">
                  <w:pPr>
                    <w:jc w:val="right"/>
                    <w:rPr>
                      <w:rFonts w:ascii="Cambria" w:hAnsi="Cambria" w:cs="Calibri"/>
                      <w:b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/>
                      <w:color w:val="000000"/>
                      <w:szCs w:val="18"/>
                      <w:lang w:val="de-CH"/>
                    </w:rPr>
                    <w:t>(20</w:t>
                  </w: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6"/>
                      <w:lang w:val="de-CH"/>
                    </w:rPr>
                    <w:t>'</w:t>
                  </w:r>
                  <w:r w:rsidR="00397996"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6"/>
                      <w:lang w:val="de-CH"/>
                    </w:rPr>
                    <w:t>626</w:t>
                  </w:r>
                  <w:r w:rsidRPr="008B5971">
                    <w:rPr>
                      <w:rFonts w:ascii="Cambria" w:hAnsi="Cambria" w:cs="Calibri"/>
                      <w:b/>
                      <w:color w:val="000000"/>
                      <w:szCs w:val="18"/>
                      <w:lang w:val="de-CH"/>
                    </w:rPr>
                    <w:t>)</w:t>
                  </w:r>
                </w:p>
              </w:tc>
            </w:tr>
            <w:tr w:rsidR="00CE62F1" w:rsidRPr="008B5971" w14:paraId="2080BF5D" w14:textId="7FB1319B" w:rsidTr="008B5971">
              <w:trPr>
                <w:trHeight w:hRule="exact" w:val="284"/>
              </w:trPr>
              <w:tc>
                <w:tcPr>
                  <w:tcW w:w="63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8BF7263" w14:textId="77777777" w:rsidR="00CE62F1" w:rsidRPr="008B5971" w:rsidRDefault="00CE62F1" w:rsidP="00CE62F1">
                  <w:pPr>
                    <w:jc w:val="both"/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Pauschalspesen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71F3516" w14:textId="67EDCFDB" w:rsidR="00CE62F1" w:rsidRPr="008B5971" w:rsidRDefault="00CE62F1" w:rsidP="00CE62F1">
                  <w:pPr>
                    <w:jc w:val="right"/>
                    <w:rPr>
                      <w:rFonts w:ascii="Cambria" w:hAnsi="Cambria" w:cs="Calibri"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color w:val="000000"/>
                      <w:szCs w:val="18"/>
                      <w:lang w:val="de-CH"/>
                    </w:rPr>
                    <w:t>(</w:t>
                  </w:r>
                  <w:r w:rsidRPr="008B5971">
                    <w:rPr>
                      <w:rFonts w:ascii="Cambria" w:hAnsi="Cambria" w:cs="Calibri"/>
                      <w:color w:val="000000"/>
                      <w:szCs w:val="18"/>
                    </w:rPr>
                    <w:t>4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'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</w:rPr>
                    <w:t>8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00</w:t>
                  </w:r>
                  <w:r w:rsidRPr="008B5971">
                    <w:rPr>
                      <w:rFonts w:ascii="Cambria" w:hAnsi="Cambria" w:cs="Calibri"/>
                      <w:color w:val="000000"/>
                      <w:szCs w:val="18"/>
                      <w:lang w:val="de-CH"/>
                    </w:rPr>
                    <w:t>)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BC8F826" w14:textId="7550BB72" w:rsidR="00CE62F1" w:rsidRPr="008B5971" w:rsidRDefault="00CE62F1" w:rsidP="00CE62F1">
                  <w:pPr>
                    <w:jc w:val="right"/>
                    <w:rPr>
                      <w:rFonts w:ascii="Cambria" w:hAnsi="Cambria" w:cs="Calibri"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color w:val="000000"/>
                      <w:szCs w:val="18"/>
                      <w:lang w:val="de-CH"/>
                    </w:rPr>
                    <w:t>(3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'200</w:t>
                  </w:r>
                  <w:r w:rsidRPr="008B5971">
                    <w:rPr>
                      <w:rFonts w:ascii="Cambria" w:hAnsi="Cambria" w:cs="Calibri"/>
                      <w:color w:val="000000"/>
                      <w:szCs w:val="18"/>
                      <w:lang w:val="de-CH"/>
                    </w:rPr>
                    <w:t>)</w:t>
                  </w:r>
                </w:p>
              </w:tc>
            </w:tr>
            <w:tr w:rsidR="00CE62F1" w:rsidRPr="008B5971" w14:paraId="1E055364" w14:textId="6C625385" w:rsidTr="008B5971">
              <w:trPr>
                <w:trHeight w:hRule="exact" w:val="284"/>
              </w:trPr>
              <w:tc>
                <w:tcPr>
                  <w:tcW w:w="63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63A066A" w14:textId="7C5E766B" w:rsidR="00CE62F1" w:rsidRPr="008B5971" w:rsidRDefault="00CE62F1" w:rsidP="00CE62F1">
                  <w:pPr>
                    <w:jc w:val="both"/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Verpflegungspesen</w:t>
                  </w:r>
                  <w:r w:rsidR="008C0424"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 xml:space="preserve"> &amp; Reisespesen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0274234" w14:textId="45147F95" w:rsidR="00CE62F1" w:rsidRPr="008B5971" w:rsidRDefault="00CE62F1" w:rsidP="00CE62F1">
                  <w:pPr>
                    <w:jc w:val="right"/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(</w:t>
                  </w:r>
                  <w:r w:rsidR="008C0424"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7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'</w:t>
                  </w:r>
                  <w:r w:rsidR="008C0424"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394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)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32B0F27" w14:textId="2C3D2E0E" w:rsidR="00CE62F1" w:rsidRPr="008B5971" w:rsidRDefault="00CE62F1" w:rsidP="00CE62F1">
                  <w:pPr>
                    <w:jc w:val="right"/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(</w:t>
                  </w:r>
                  <w:r w:rsidR="008C0424"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2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'</w:t>
                  </w:r>
                  <w:r w:rsidR="008C0424"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150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)</w:t>
                  </w:r>
                </w:p>
              </w:tc>
            </w:tr>
            <w:tr w:rsidR="00CE62F1" w:rsidRPr="008B5971" w14:paraId="51D9BC0E" w14:textId="054CD89C" w:rsidTr="008B5971">
              <w:trPr>
                <w:trHeight w:hRule="exact" w:val="284"/>
              </w:trPr>
              <w:tc>
                <w:tcPr>
                  <w:tcW w:w="63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4A97B7" w14:textId="0A6FCF58" w:rsidR="00CE62F1" w:rsidRPr="008B5971" w:rsidRDefault="00CE62F1" w:rsidP="00CE62F1">
                  <w:pPr>
                    <w:jc w:val="both"/>
                    <w:rPr>
                      <w:rFonts w:ascii="Cambria" w:hAnsi="Cambria" w:cs="Calibri"/>
                      <w:color w:val="000000"/>
                      <w:szCs w:val="18"/>
                    </w:rPr>
                  </w:pP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Berufliche Weiterbildung</w:t>
                  </w:r>
                  <w:r w:rsidR="001F329D"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 xml:space="preserve"> und sonstiger Personalaufwand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91EBED9" w14:textId="6763776E" w:rsidR="00CE62F1" w:rsidRPr="008B5971" w:rsidRDefault="00CE62F1" w:rsidP="00CE62F1">
                  <w:pPr>
                    <w:jc w:val="right"/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(1'094)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01E8B52" w14:textId="60ED6745" w:rsidR="00CE62F1" w:rsidRPr="008B5971" w:rsidRDefault="001F329D" w:rsidP="00CE62F1">
                  <w:pPr>
                    <w:jc w:val="right"/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(</w:t>
                  </w:r>
                  <w:r w:rsidRPr="008B5971">
                    <w:rPr>
                      <w:rFonts w:ascii="Cambria" w:hAnsi="Cambria" w:cs="Calibri"/>
                      <w:color w:val="000000"/>
                      <w:szCs w:val="18"/>
                      <w:lang w:val="de-CH"/>
                    </w:rPr>
                    <w:t>374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)</w:t>
                  </w:r>
                </w:p>
              </w:tc>
            </w:tr>
            <w:tr w:rsidR="00C65314" w:rsidRPr="008B5971" w14:paraId="094F1901" w14:textId="77777777" w:rsidTr="008B5971">
              <w:trPr>
                <w:trHeight w:hRule="exact" w:val="284"/>
              </w:trPr>
              <w:tc>
                <w:tcPr>
                  <w:tcW w:w="63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16707A4" w14:textId="27D4E1FC" w:rsidR="00C65314" w:rsidRPr="008B5971" w:rsidRDefault="00C65314" w:rsidP="00C65314">
                  <w:pPr>
                    <w:jc w:val="both"/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Total Personalaufwand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89CD247" w14:textId="604540FE" w:rsidR="00C65314" w:rsidRPr="008B5971" w:rsidRDefault="00C65314" w:rsidP="00C65314">
                  <w:pPr>
                    <w:jc w:val="right"/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/>
                      <w:color w:val="000000"/>
                      <w:szCs w:val="18"/>
                      <w:lang w:val="de-CH"/>
                    </w:rPr>
                    <w:t>(13</w:t>
                  </w: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6"/>
                      <w:lang w:val="de-CH"/>
                    </w:rPr>
                    <w:t>'288</w:t>
                  </w:r>
                  <w:r w:rsidRPr="008B5971">
                    <w:rPr>
                      <w:rFonts w:ascii="Cambria" w:hAnsi="Cambria" w:cs="Calibri"/>
                      <w:b/>
                      <w:color w:val="000000"/>
                      <w:szCs w:val="18"/>
                      <w:lang w:val="de-CH"/>
                    </w:rPr>
                    <w:t>)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33BD45F" w14:textId="45FC14FE" w:rsidR="00C65314" w:rsidRPr="008B5971" w:rsidRDefault="00C65314" w:rsidP="00C65314">
                  <w:pPr>
                    <w:jc w:val="right"/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/>
                      <w:color w:val="000000"/>
                      <w:szCs w:val="18"/>
                      <w:lang w:val="de-CH"/>
                    </w:rPr>
                    <w:t>(5</w:t>
                  </w: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6"/>
                      <w:lang w:val="de-CH"/>
                    </w:rPr>
                    <w:t>'724</w:t>
                  </w:r>
                  <w:r w:rsidRPr="008B5971">
                    <w:rPr>
                      <w:rFonts w:ascii="Cambria" w:hAnsi="Cambria" w:cs="Calibri"/>
                      <w:b/>
                      <w:color w:val="000000"/>
                      <w:szCs w:val="18"/>
                      <w:lang w:val="de-CH"/>
                    </w:rPr>
                    <w:t>)</w:t>
                  </w:r>
                </w:p>
              </w:tc>
            </w:tr>
            <w:tr w:rsidR="00C65314" w:rsidRPr="008B5971" w14:paraId="2B97644A" w14:textId="0B5115FC" w:rsidTr="008B5971">
              <w:trPr>
                <w:trHeight w:hRule="exact" w:val="284"/>
              </w:trPr>
              <w:tc>
                <w:tcPr>
                  <w:tcW w:w="63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0C39154" w14:textId="77777777" w:rsidR="00C65314" w:rsidRPr="008B5971" w:rsidRDefault="00C65314" w:rsidP="00C65314">
                  <w:pPr>
                    <w:jc w:val="both"/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Bruttoergebnis nach Personalaufwand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FCF4045" w14:textId="445A562F" w:rsidR="00C65314" w:rsidRPr="008B5971" w:rsidRDefault="00C94AEF" w:rsidP="00C65314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ru-RU"/>
                    </w:rPr>
                  </w:pP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66</w:t>
                  </w:r>
                  <w:r w:rsidR="00C65314"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'</w:t>
                  </w: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748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0C52CB4" w14:textId="3FD19547" w:rsidR="00C65314" w:rsidRPr="008B5971" w:rsidRDefault="00397996" w:rsidP="00C65314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ru-RU"/>
                    </w:rPr>
                  </w:pP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97</w:t>
                  </w:r>
                  <w:r w:rsidR="00C65314"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'0</w:t>
                  </w: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32</w:t>
                  </w:r>
                </w:p>
              </w:tc>
            </w:tr>
            <w:tr w:rsidR="00C65314" w:rsidRPr="008B5971" w14:paraId="57D43F95" w14:textId="6750CC28" w:rsidTr="008B5971">
              <w:trPr>
                <w:trHeight w:hRule="exact" w:val="284"/>
              </w:trPr>
              <w:tc>
                <w:tcPr>
                  <w:tcW w:w="6338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69EF28C5" w14:textId="77777777" w:rsidR="00C65314" w:rsidRPr="008B5971" w:rsidRDefault="00C65314" w:rsidP="00C65314">
                  <w:pPr>
                    <w:jc w:val="both"/>
                    <w:rPr>
                      <w:rFonts w:ascii="Cambria" w:hAnsi="Cambria" w:cs="Calibri"/>
                      <w:b/>
                      <w:color w:val="000000"/>
                      <w:szCs w:val="18"/>
                      <w:lang w:val="de-DE"/>
                    </w:rPr>
                  </w:pPr>
                  <w:r w:rsidRPr="008B5971">
                    <w:rPr>
                      <w:rFonts w:ascii="Cambria" w:hAnsi="Cambria" w:cs="Calibri"/>
                      <w:b/>
                      <w:color w:val="000000"/>
                      <w:szCs w:val="18"/>
                      <w:lang w:val="de-CH"/>
                    </w:rPr>
                    <w:t>Raumaufwand</w:t>
                  </w:r>
                </w:p>
              </w:tc>
              <w:tc>
                <w:tcPr>
                  <w:tcW w:w="1498" w:type="dxa"/>
                  <w:tcBorders>
                    <w:left w:val="nil"/>
                    <w:right w:val="nil"/>
                  </w:tcBorders>
                  <w:vAlign w:val="center"/>
                </w:tcPr>
                <w:p w14:paraId="3D4E21A1" w14:textId="07AF44C2" w:rsidR="00C65314" w:rsidRPr="008B5971" w:rsidRDefault="00C65314" w:rsidP="00C65314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(2</w:t>
                  </w: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</w:rPr>
                    <w:t>2</w:t>
                  </w: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'</w:t>
                  </w: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</w:rPr>
                    <w:t>294</w:t>
                  </w: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)</w:t>
                  </w:r>
                </w:p>
              </w:tc>
              <w:tc>
                <w:tcPr>
                  <w:tcW w:w="1813" w:type="dxa"/>
                  <w:tcBorders>
                    <w:left w:val="nil"/>
                    <w:right w:val="nil"/>
                  </w:tcBorders>
                  <w:vAlign w:val="center"/>
                </w:tcPr>
                <w:p w14:paraId="21B50169" w14:textId="0C7A0D55" w:rsidR="00C65314" w:rsidRPr="008B5971" w:rsidRDefault="00C65314" w:rsidP="00C65314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(10'660)</w:t>
                  </w:r>
                </w:p>
              </w:tc>
            </w:tr>
            <w:tr w:rsidR="00C65314" w:rsidRPr="008B5971" w14:paraId="564F10D1" w14:textId="3803DBAF" w:rsidTr="008B5971">
              <w:trPr>
                <w:trHeight w:hRule="exact" w:val="284"/>
              </w:trPr>
              <w:tc>
                <w:tcPr>
                  <w:tcW w:w="6338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3491F3A6" w14:textId="7174D7E5" w:rsidR="00C65314" w:rsidRPr="008B5971" w:rsidRDefault="00C65314" w:rsidP="00C65314">
                  <w:pPr>
                    <w:jc w:val="both"/>
                    <w:rPr>
                      <w:rFonts w:ascii="Cambria" w:hAnsi="Cambria" w:cs="Calibri"/>
                      <w:color w:val="000000"/>
                      <w:szCs w:val="18"/>
                      <w:lang w:val="en-US"/>
                    </w:rPr>
                  </w:pPr>
                  <w:proofErr w:type="spellStart"/>
                  <w:r w:rsidRPr="008B5971">
                    <w:rPr>
                      <w:rFonts w:ascii="Cambria" w:hAnsi="Cambria" w:cs="Calibri"/>
                      <w:color w:val="000000"/>
                      <w:szCs w:val="18"/>
                      <w:lang w:val="en-US"/>
                    </w:rPr>
                    <w:t>Fahrzeugmieten</w:t>
                  </w:r>
                  <w:proofErr w:type="spellEnd"/>
                </w:p>
              </w:tc>
              <w:tc>
                <w:tcPr>
                  <w:tcW w:w="1498" w:type="dxa"/>
                  <w:tcBorders>
                    <w:left w:val="nil"/>
                    <w:right w:val="nil"/>
                  </w:tcBorders>
                  <w:vAlign w:val="center"/>
                </w:tcPr>
                <w:p w14:paraId="612EAA7B" w14:textId="554164C3" w:rsidR="00C65314" w:rsidRPr="008B5971" w:rsidRDefault="00C65314" w:rsidP="00C65314">
                  <w:pPr>
                    <w:jc w:val="right"/>
                    <w:rPr>
                      <w:rFonts w:ascii="Cambria" w:hAnsi="Cambria" w:cs="Calibri"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(1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</w:rPr>
                    <w:t>2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6"/>
                      <w:lang w:val="de-CH"/>
                    </w:rPr>
                    <w:t>'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6"/>
                    </w:rPr>
                    <w:t>300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)</w:t>
                  </w:r>
                </w:p>
              </w:tc>
              <w:tc>
                <w:tcPr>
                  <w:tcW w:w="1813" w:type="dxa"/>
                  <w:tcBorders>
                    <w:left w:val="nil"/>
                    <w:right w:val="nil"/>
                  </w:tcBorders>
                  <w:vAlign w:val="center"/>
                </w:tcPr>
                <w:p w14:paraId="070F8771" w14:textId="63ED21A4" w:rsidR="00C65314" w:rsidRPr="008B5971" w:rsidRDefault="00C65314" w:rsidP="00C65314">
                  <w:pPr>
                    <w:jc w:val="right"/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(9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6"/>
                      <w:lang w:val="de-CH"/>
                    </w:rPr>
                    <w:t>'027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)</w:t>
                  </w:r>
                </w:p>
              </w:tc>
            </w:tr>
            <w:tr w:rsidR="00C65314" w:rsidRPr="008B5971" w14:paraId="77330B8A" w14:textId="77777777" w:rsidTr="008B5971">
              <w:trPr>
                <w:trHeight w:hRule="exact" w:val="284"/>
              </w:trPr>
              <w:tc>
                <w:tcPr>
                  <w:tcW w:w="6338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684965A8" w14:textId="0741D6EC" w:rsidR="00C65314" w:rsidRPr="008B5971" w:rsidRDefault="00C65314" w:rsidP="00C65314">
                  <w:pPr>
                    <w:jc w:val="both"/>
                    <w:rPr>
                      <w:rFonts w:ascii="Cambria" w:hAnsi="Cambria" w:cs="Calibri"/>
                      <w:color w:val="000000"/>
                      <w:szCs w:val="18"/>
                      <w:lang w:val="en-US"/>
                    </w:rPr>
                  </w:pPr>
                  <w:proofErr w:type="spellStart"/>
                  <w:r w:rsidRPr="008B5971">
                    <w:rPr>
                      <w:rFonts w:ascii="Cambria" w:hAnsi="Cambria" w:cs="Calibri"/>
                      <w:color w:val="000000"/>
                      <w:szCs w:val="18"/>
                      <w:lang w:val="en-US"/>
                    </w:rPr>
                    <w:t>Abgaben</w:t>
                  </w:r>
                  <w:proofErr w:type="spellEnd"/>
                  <w:r w:rsidRPr="008B5971">
                    <w:rPr>
                      <w:rFonts w:ascii="Cambria" w:hAnsi="Cambria" w:cs="Calibri"/>
                      <w:color w:val="000000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8B5971">
                    <w:rPr>
                      <w:rFonts w:ascii="Cambria" w:hAnsi="Cambria" w:cs="Calibri"/>
                      <w:color w:val="000000"/>
                      <w:szCs w:val="18"/>
                      <w:lang w:val="en-US"/>
                    </w:rPr>
                    <w:t>Gebühren</w:t>
                  </w:r>
                  <w:proofErr w:type="spellEnd"/>
                  <w:r w:rsidRPr="008B5971">
                    <w:rPr>
                      <w:rFonts w:ascii="Cambria" w:hAnsi="Cambria" w:cs="Calibri"/>
                      <w:color w:val="000000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8B5971">
                    <w:rPr>
                      <w:rFonts w:ascii="Cambria" w:hAnsi="Cambria" w:cs="Calibri"/>
                      <w:color w:val="000000"/>
                      <w:szCs w:val="18"/>
                      <w:lang w:val="en-US"/>
                    </w:rPr>
                    <w:t>Bewilligungen</w:t>
                  </w:r>
                  <w:proofErr w:type="spellEnd"/>
                </w:p>
              </w:tc>
              <w:tc>
                <w:tcPr>
                  <w:tcW w:w="1498" w:type="dxa"/>
                  <w:tcBorders>
                    <w:left w:val="nil"/>
                    <w:right w:val="nil"/>
                  </w:tcBorders>
                  <w:vAlign w:val="center"/>
                </w:tcPr>
                <w:p w14:paraId="62CDD4F1" w14:textId="0C32A848" w:rsidR="00C65314" w:rsidRPr="008B5971" w:rsidRDefault="00C65314" w:rsidP="00C65314">
                  <w:pPr>
                    <w:jc w:val="right"/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(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</w:rPr>
                    <w:t>3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6"/>
                      <w:lang w:val="de-CH"/>
                    </w:rPr>
                    <w:t>'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6"/>
                    </w:rPr>
                    <w:t>437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)</w:t>
                  </w:r>
                </w:p>
              </w:tc>
              <w:tc>
                <w:tcPr>
                  <w:tcW w:w="1813" w:type="dxa"/>
                  <w:tcBorders>
                    <w:left w:val="nil"/>
                    <w:right w:val="nil"/>
                  </w:tcBorders>
                  <w:vAlign w:val="center"/>
                </w:tcPr>
                <w:p w14:paraId="0D6F0582" w14:textId="29E8EC48" w:rsidR="00C65314" w:rsidRPr="008B5971" w:rsidRDefault="00C65314" w:rsidP="00C65314">
                  <w:pPr>
                    <w:jc w:val="right"/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(1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6"/>
                      <w:lang w:val="de-CH"/>
                    </w:rPr>
                    <w:t>'543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)</w:t>
                  </w:r>
                </w:p>
              </w:tc>
            </w:tr>
            <w:tr w:rsidR="00C65314" w:rsidRPr="008B5971" w14:paraId="3464987A" w14:textId="79CBBCBC" w:rsidTr="008B5971">
              <w:trPr>
                <w:trHeight w:hRule="exact" w:val="284"/>
              </w:trPr>
              <w:tc>
                <w:tcPr>
                  <w:tcW w:w="6338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6FE44A6A" w14:textId="2BAFCC8B" w:rsidR="00C65314" w:rsidRPr="008B5971" w:rsidRDefault="00C65314" w:rsidP="00C65314">
                  <w:pPr>
                    <w:jc w:val="both"/>
                    <w:rPr>
                      <w:rFonts w:ascii="Cambria" w:hAnsi="Cambria" w:cs="Calibri"/>
                      <w:color w:val="000000"/>
                      <w:szCs w:val="18"/>
                      <w:lang w:val="en-US"/>
                    </w:rPr>
                  </w:pPr>
                  <w:proofErr w:type="spellStart"/>
                  <w:r w:rsidRPr="008B5971">
                    <w:rPr>
                      <w:rFonts w:ascii="Cambria" w:hAnsi="Cambria" w:cs="Calibri"/>
                      <w:color w:val="000000"/>
                      <w:szCs w:val="18"/>
                      <w:lang w:val="en-US"/>
                    </w:rPr>
                    <w:t>Betriebsstoffe</w:t>
                  </w:r>
                  <w:proofErr w:type="spellEnd"/>
                  <w:r w:rsidRPr="008B5971">
                    <w:rPr>
                      <w:rFonts w:ascii="Cambria" w:hAnsi="Cambria" w:cs="Calibri"/>
                      <w:color w:val="000000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8B5971">
                    <w:rPr>
                      <w:rFonts w:ascii="Cambria" w:hAnsi="Cambria" w:cs="Calibri"/>
                      <w:color w:val="000000"/>
                      <w:szCs w:val="18"/>
                      <w:lang w:val="en-US"/>
                    </w:rPr>
                    <w:t>Reparaturen</w:t>
                  </w:r>
                  <w:proofErr w:type="spellEnd"/>
                  <w:r w:rsidRPr="008B5971">
                    <w:rPr>
                      <w:rFonts w:ascii="Cambria" w:hAnsi="Cambria" w:cs="Calibri"/>
                      <w:color w:val="000000"/>
                      <w:szCs w:val="18"/>
                      <w:lang w:val="en-US"/>
                    </w:rPr>
                    <w:t xml:space="preserve"> und Service</w:t>
                  </w:r>
                </w:p>
              </w:tc>
              <w:tc>
                <w:tcPr>
                  <w:tcW w:w="1498" w:type="dxa"/>
                  <w:tcBorders>
                    <w:left w:val="nil"/>
                    <w:right w:val="nil"/>
                  </w:tcBorders>
                  <w:vAlign w:val="center"/>
                </w:tcPr>
                <w:p w14:paraId="55E7B055" w14:textId="4211DDA0" w:rsidR="00C65314" w:rsidRPr="008B5971" w:rsidRDefault="00C65314" w:rsidP="00C65314">
                  <w:pPr>
                    <w:jc w:val="right"/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(2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6"/>
                      <w:lang w:val="de-CH"/>
                    </w:rPr>
                    <w:t>'243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)</w:t>
                  </w:r>
                </w:p>
              </w:tc>
              <w:tc>
                <w:tcPr>
                  <w:tcW w:w="1813" w:type="dxa"/>
                  <w:tcBorders>
                    <w:left w:val="nil"/>
                    <w:right w:val="nil"/>
                  </w:tcBorders>
                  <w:vAlign w:val="center"/>
                </w:tcPr>
                <w:p w14:paraId="18146B77" w14:textId="195C411F" w:rsidR="00C65314" w:rsidRPr="008B5971" w:rsidRDefault="00C65314" w:rsidP="00C65314">
                  <w:pPr>
                    <w:jc w:val="right"/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(1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6"/>
                      <w:lang w:val="de-CH"/>
                    </w:rPr>
                    <w:t>'286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)</w:t>
                  </w:r>
                </w:p>
              </w:tc>
            </w:tr>
            <w:tr w:rsidR="00C65314" w:rsidRPr="008B5971" w14:paraId="0158B2D9" w14:textId="4E9F7CB5" w:rsidTr="008B5971">
              <w:trPr>
                <w:trHeight w:hRule="exact" w:val="284"/>
              </w:trPr>
              <w:tc>
                <w:tcPr>
                  <w:tcW w:w="6338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6A6806EF" w14:textId="56DF74FD" w:rsidR="00C65314" w:rsidRPr="008B5971" w:rsidRDefault="00C65314" w:rsidP="00C65314">
                  <w:pPr>
                    <w:jc w:val="both"/>
                    <w:rPr>
                      <w:rFonts w:ascii="Cambria" w:hAnsi="Cambria" w:cs="Calibri"/>
                      <w:color w:val="000000"/>
                      <w:szCs w:val="18"/>
                      <w:lang w:val="en-US"/>
                    </w:rPr>
                  </w:pPr>
                  <w:proofErr w:type="spellStart"/>
                  <w:r w:rsidRPr="008B5971">
                    <w:rPr>
                      <w:rFonts w:ascii="Cambria" w:hAnsi="Cambria" w:cs="Calibri"/>
                      <w:color w:val="000000"/>
                      <w:szCs w:val="18"/>
                      <w:lang w:val="en-US"/>
                    </w:rPr>
                    <w:t>Privatanteil</w:t>
                  </w:r>
                  <w:proofErr w:type="spellEnd"/>
                  <w:r w:rsidRPr="008B5971">
                    <w:rPr>
                      <w:rFonts w:ascii="Cambria" w:hAnsi="Cambria" w:cs="Calibri"/>
                      <w:color w:val="000000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B5971">
                    <w:rPr>
                      <w:rFonts w:ascii="Cambria" w:hAnsi="Cambria" w:cs="Calibri"/>
                      <w:color w:val="000000"/>
                      <w:szCs w:val="18"/>
                      <w:lang w:val="en-US"/>
                    </w:rPr>
                    <w:t>Fahrzeugaufwand</w:t>
                  </w:r>
                  <w:proofErr w:type="spellEnd"/>
                </w:p>
              </w:tc>
              <w:tc>
                <w:tcPr>
                  <w:tcW w:w="1498" w:type="dxa"/>
                  <w:tcBorders>
                    <w:left w:val="nil"/>
                    <w:right w:val="nil"/>
                  </w:tcBorders>
                  <w:vAlign w:val="center"/>
                </w:tcPr>
                <w:p w14:paraId="0860B6FD" w14:textId="4F8EE78C" w:rsidR="00C65314" w:rsidRPr="008B5971" w:rsidRDefault="00C65314" w:rsidP="00C65314">
                  <w:pPr>
                    <w:jc w:val="right"/>
                    <w:rPr>
                      <w:rFonts w:ascii="Cambria" w:hAnsi="Cambria" w:cs="Calibri"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6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6"/>
                      <w:lang w:val="de-CH"/>
                    </w:rPr>
                    <w:t>'2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6"/>
                    </w:rPr>
                    <w:t>2</w:t>
                  </w:r>
                  <w:r w:rsidR="00117161" w:rsidRPr="008B5971">
                    <w:rPr>
                      <w:rFonts w:ascii="Cambria" w:hAnsi="Cambria" w:cs="Calibri"/>
                      <w:bCs/>
                      <w:color w:val="000000"/>
                      <w:szCs w:val="16"/>
                      <w:lang w:val="de-CH"/>
                    </w:rPr>
                    <w:t>2</w:t>
                  </w:r>
                </w:p>
              </w:tc>
              <w:tc>
                <w:tcPr>
                  <w:tcW w:w="1813" w:type="dxa"/>
                  <w:tcBorders>
                    <w:left w:val="nil"/>
                    <w:right w:val="nil"/>
                  </w:tcBorders>
                  <w:vAlign w:val="center"/>
                </w:tcPr>
                <w:p w14:paraId="57801D32" w14:textId="3764EF44" w:rsidR="00C65314" w:rsidRPr="008B5971" w:rsidRDefault="00C65314" w:rsidP="00C65314">
                  <w:pPr>
                    <w:jc w:val="right"/>
                    <w:rPr>
                      <w:rFonts w:ascii="Cambria" w:hAnsi="Cambria" w:cs="Calibri"/>
                      <w:bCs/>
                      <w:color w:val="000000"/>
                      <w:szCs w:val="18"/>
                      <w:lang w:val="en-US"/>
                    </w:rPr>
                  </w:pPr>
                  <w:r w:rsidRPr="008B5971">
                    <w:rPr>
                      <w:rFonts w:ascii="Cambria" w:hAnsi="Cambria" w:cs="Calibri"/>
                      <w:bCs/>
                      <w:color w:val="000000"/>
                      <w:szCs w:val="16"/>
                      <w:lang w:val="de-CH"/>
                    </w:rPr>
                    <w:t>3'542</w:t>
                  </w:r>
                </w:p>
              </w:tc>
            </w:tr>
            <w:tr w:rsidR="00C65314" w:rsidRPr="008B5971" w14:paraId="006EF345" w14:textId="68ECE127" w:rsidTr="008B5971">
              <w:trPr>
                <w:trHeight w:hRule="exact" w:val="284"/>
              </w:trPr>
              <w:tc>
                <w:tcPr>
                  <w:tcW w:w="6338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4980C1A" w14:textId="77777777" w:rsidR="00C65314" w:rsidRPr="008B5971" w:rsidRDefault="00C65314" w:rsidP="00C65314">
                  <w:pPr>
                    <w:jc w:val="both"/>
                    <w:rPr>
                      <w:rFonts w:ascii="Cambria" w:hAnsi="Cambria" w:cs="Calibri"/>
                      <w:b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</w:rPr>
                    <w:t>Fahrzeug- und Transportaufwand</w:t>
                  </w:r>
                </w:p>
              </w:tc>
              <w:tc>
                <w:tcPr>
                  <w:tcW w:w="1498" w:type="dxa"/>
                  <w:tcBorders>
                    <w:left w:val="nil"/>
                    <w:right w:val="nil"/>
                  </w:tcBorders>
                  <w:vAlign w:val="center"/>
                </w:tcPr>
                <w:p w14:paraId="6436A4BD" w14:textId="5EACAF5F" w:rsidR="00C65314" w:rsidRPr="008B5971" w:rsidRDefault="00C65314" w:rsidP="00C65314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(</w:t>
                  </w: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</w:rPr>
                    <w:t>11</w:t>
                  </w: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'</w:t>
                  </w: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</w:rPr>
                    <w:t>758</w:t>
                  </w: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)</w:t>
                  </w:r>
                </w:p>
              </w:tc>
              <w:tc>
                <w:tcPr>
                  <w:tcW w:w="1813" w:type="dxa"/>
                  <w:tcBorders>
                    <w:left w:val="nil"/>
                    <w:right w:val="nil"/>
                  </w:tcBorders>
                  <w:vAlign w:val="center"/>
                </w:tcPr>
                <w:p w14:paraId="628674C6" w14:textId="311D9AC8" w:rsidR="00C65314" w:rsidRPr="008B5971" w:rsidRDefault="00C65314" w:rsidP="00C65314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(8'314)</w:t>
                  </w:r>
                </w:p>
              </w:tc>
            </w:tr>
            <w:tr w:rsidR="00C65314" w:rsidRPr="008B5971" w14:paraId="4E62FDF6" w14:textId="5B3AC770" w:rsidTr="008B5971">
              <w:trPr>
                <w:trHeight w:hRule="exact" w:val="284"/>
              </w:trPr>
              <w:tc>
                <w:tcPr>
                  <w:tcW w:w="6338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3B77422F" w14:textId="77777777" w:rsidR="00C65314" w:rsidRPr="008B5971" w:rsidRDefault="00C65314" w:rsidP="00C65314">
                  <w:pPr>
                    <w:jc w:val="both"/>
                    <w:rPr>
                      <w:rFonts w:ascii="Cambria" w:hAnsi="Cambria" w:cs="Calibri"/>
                      <w:b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/>
                      <w:color w:val="000000"/>
                      <w:szCs w:val="18"/>
                      <w:lang w:val="de-CH"/>
                    </w:rPr>
                    <w:t>Sachversicherungen, Abgaben, Gebühren, Bewilligungen</w:t>
                  </w:r>
                </w:p>
              </w:tc>
              <w:tc>
                <w:tcPr>
                  <w:tcW w:w="1498" w:type="dxa"/>
                  <w:tcBorders>
                    <w:left w:val="nil"/>
                    <w:right w:val="nil"/>
                  </w:tcBorders>
                  <w:vAlign w:val="center"/>
                </w:tcPr>
                <w:p w14:paraId="7935AD8C" w14:textId="60E6065C" w:rsidR="00C65314" w:rsidRPr="008B5971" w:rsidRDefault="00C65314" w:rsidP="00C65314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(</w:t>
                  </w: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</w:rPr>
                    <w:t>683</w:t>
                  </w: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)</w:t>
                  </w:r>
                </w:p>
              </w:tc>
              <w:tc>
                <w:tcPr>
                  <w:tcW w:w="1813" w:type="dxa"/>
                  <w:tcBorders>
                    <w:left w:val="nil"/>
                    <w:right w:val="nil"/>
                  </w:tcBorders>
                  <w:vAlign w:val="center"/>
                </w:tcPr>
                <w:p w14:paraId="79020906" w14:textId="743C956E" w:rsidR="00C65314" w:rsidRPr="008B5971" w:rsidRDefault="00C65314" w:rsidP="00C65314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(</w:t>
                  </w: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en-US"/>
                    </w:rPr>
                    <w:t>869</w:t>
                  </w: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)</w:t>
                  </w:r>
                </w:p>
              </w:tc>
            </w:tr>
            <w:tr w:rsidR="00C65314" w:rsidRPr="008B5971" w14:paraId="455F5EC2" w14:textId="5E211640" w:rsidTr="008B5971">
              <w:trPr>
                <w:trHeight w:hRule="exact" w:val="284"/>
              </w:trPr>
              <w:tc>
                <w:tcPr>
                  <w:tcW w:w="6338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39B8AE99" w14:textId="5B95D278" w:rsidR="00C65314" w:rsidRPr="008B5971" w:rsidRDefault="00C65314" w:rsidP="00C65314">
                  <w:pPr>
                    <w:jc w:val="both"/>
                    <w:rPr>
                      <w:rFonts w:ascii="Cambria" w:hAnsi="Cambria" w:cs="Calibri"/>
                      <w:b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/>
                      <w:color w:val="000000"/>
                      <w:szCs w:val="18"/>
                      <w:lang w:val="de-CH"/>
                    </w:rPr>
                    <w:t>Energieaufwand</w:t>
                  </w:r>
                </w:p>
              </w:tc>
              <w:tc>
                <w:tcPr>
                  <w:tcW w:w="1498" w:type="dxa"/>
                  <w:tcBorders>
                    <w:left w:val="nil"/>
                    <w:right w:val="nil"/>
                  </w:tcBorders>
                  <w:vAlign w:val="center"/>
                </w:tcPr>
                <w:p w14:paraId="42B56E90" w14:textId="4C79E0EC" w:rsidR="00C65314" w:rsidRPr="008B5971" w:rsidRDefault="00C65314" w:rsidP="00C65314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(</w:t>
                  </w: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</w:rPr>
                    <w:t>2</w:t>
                  </w: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'</w:t>
                  </w: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</w:rPr>
                    <w:t>569</w:t>
                  </w: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)</w:t>
                  </w:r>
                </w:p>
              </w:tc>
              <w:tc>
                <w:tcPr>
                  <w:tcW w:w="1813" w:type="dxa"/>
                  <w:tcBorders>
                    <w:left w:val="nil"/>
                    <w:right w:val="nil"/>
                  </w:tcBorders>
                  <w:vAlign w:val="center"/>
                </w:tcPr>
                <w:p w14:paraId="365F84D2" w14:textId="54498437" w:rsidR="00C65314" w:rsidRPr="008B5971" w:rsidRDefault="00C65314" w:rsidP="00C65314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-</w:t>
                  </w:r>
                </w:p>
              </w:tc>
            </w:tr>
            <w:tr w:rsidR="006B2192" w:rsidRPr="008B5971" w14:paraId="39A445D0" w14:textId="77777777" w:rsidTr="008B5971">
              <w:trPr>
                <w:trHeight w:hRule="exact" w:val="284"/>
              </w:trPr>
              <w:tc>
                <w:tcPr>
                  <w:tcW w:w="6338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6E605AE9" w14:textId="5B283BB0" w:rsidR="006B2192" w:rsidRPr="008B5971" w:rsidRDefault="006B2192" w:rsidP="006B2192">
                  <w:pPr>
                    <w:jc w:val="both"/>
                    <w:rPr>
                      <w:rFonts w:ascii="Cambria" w:hAnsi="Cambria" w:cs="Calibri"/>
                      <w:color w:val="000000"/>
                      <w:szCs w:val="18"/>
                      <w:lang w:val="de-CH"/>
                    </w:rPr>
                  </w:pPr>
                  <w:proofErr w:type="spellStart"/>
                  <w:r w:rsidRPr="008B5971">
                    <w:rPr>
                      <w:rFonts w:ascii="Cambria" w:hAnsi="Cambria" w:cs="Calibri"/>
                      <w:color w:val="000000"/>
                      <w:szCs w:val="18"/>
                      <w:lang w:val="de-CH"/>
                    </w:rPr>
                    <w:t>Buchf</w:t>
                  </w:r>
                  <w:r w:rsidRPr="008B5971">
                    <w:rPr>
                      <w:rFonts w:ascii="Cambria" w:hAnsi="Cambria" w:cs="Calibri"/>
                      <w:color w:val="000000"/>
                      <w:szCs w:val="18"/>
                      <w:lang w:val="de-DE"/>
                    </w:rPr>
                    <w:t>ührung</w:t>
                  </w:r>
                  <w:proofErr w:type="spellEnd"/>
                </w:p>
              </w:tc>
              <w:tc>
                <w:tcPr>
                  <w:tcW w:w="1498" w:type="dxa"/>
                  <w:tcBorders>
                    <w:left w:val="nil"/>
                    <w:right w:val="nil"/>
                  </w:tcBorders>
                  <w:vAlign w:val="center"/>
                </w:tcPr>
                <w:p w14:paraId="018C98F4" w14:textId="3186AB1A" w:rsidR="006B2192" w:rsidRPr="008B5971" w:rsidRDefault="006B2192" w:rsidP="006B2192">
                  <w:pPr>
                    <w:jc w:val="right"/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(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ru-RU"/>
                    </w:rPr>
                    <w:t>15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'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</w:rPr>
                    <w:t>112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)</w:t>
                  </w:r>
                </w:p>
              </w:tc>
              <w:tc>
                <w:tcPr>
                  <w:tcW w:w="1813" w:type="dxa"/>
                  <w:tcBorders>
                    <w:left w:val="nil"/>
                    <w:right w:val="nil"/>
                  </w:tcBorders>
                  <w:vAlign w:val="center"/>
                </w:tcPr>
                <w:p w14:paraId="09D4894F" w14:textId="165EC7F5" w:rsidR="006B2192" w:rsidRPr="008B5971" w:rsidRDefault="006B2192" w:rsidP="006B2192">
                  <w:pPr>
                    <w:jc w:val="right"/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(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ru-RU"/>
                    </w:rPr>
                    <w:t>15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'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en-US"/>
                    </w:rPr>
                    <w:t>748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)</w:t>
                  </w:r>
                </w:p>
              </w:tc>
            </w:tr>
            <w:tr w:rsidR="00397996" w:rsidRPr="008B5971" w14:paraId="53E63567" w14:textId="77777777" w:rsidTr="008B5971">
              <w:trPr>
                <w:trHeight w:hRule="exact" w:val="284"/>
              </w:trPr>
              <w:tc>
                <w:tcPr>
                  <w:tcW w:w="6338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6B68249" w14:textId="20AB40DE" w:rsidR="00397996" w:rsidRPr="008B5971" w:rsidRDefault="00397996" w:rsidP="00397996">
                  <w:pPr>
                    <w:jc w:val="both"/>
                    <w:rPr>
                      <w:rFonts w:ascii="Cambria" w:hAnsi="Cambria" w:cs="Calibri"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color w:val="000000"/>
                      <w:szCs w:val="18"/>
                      <w:lang w:val="de-CH"/>
                    </w:rPr>
                    <w:t>Unternehmensberatung</w:t>
                  </w:r>
                </w:p>
              </w:tc>
              <w:tc>
                <w:tcPr>
                  <w:tcW w:w="1498" w:type="dxa"/>
                  <w:tcBorders>
                    <w:left w:val="nil"/>
                    <w:right w:val="nil"/>
                  </w:tcBorders>
                  <w:vAlign w:val="center"/>
                </w:tcPr>
                <w:p w14:paraId="32B102C9" w14:textId="64E457BE" w:rsidR="00397996" w:rsidRPr="008B5971" w:rsidRDefault="00397996" w:rsidP="00397996">
                  <w:pPr>
                    <w:jc w:val="right"/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-</w:t>
                  </w:r>
                </w:p>
              </w:tc>
              <w:tc>
                <w:tcPr>
                  <w:tcW w:w="1813" w:type="dxa"/>
                  <w:tcBorders>
                    <w:left w:val="nil"/>
                    <w:right w:val="nil"/>
                  </w:tcBorders>
                  <w:vAlign w:val="center"/>
                </w:tcPr>
                <w:p w14:paraId="4BC4B1CF" w14:textId="2706FEB9" w:rsidR="00397996" w:rsidRPr="008B5971" w:rsidRDefault="00397996" w:rsidP="00397996">
                  <w:pPr>
                    <w:jc w:val="right"/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(3'400)</w:t>
                  </w:r>
                </w:p>
              </w:tc>
            </w:tr>
            <w:tr w:rsidR="00397996" w:rsidRPr="008B5971" w14:paraId="29F323FB" w14:textId="054E5E00" w:rsidTr="008B5971">
              <w:trPr>
                <w:trHeight w:hRule="exact" w:val="284"/>
              </w:trPr>
              <w:tc>
                <w:tcPr>
                  <w:tcW w:w="6338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637988F" w14:textId="35424974" w:rsidR="00397996" w:rsidRPr="008B5971" w:rsidRDefault="00397996" w:rsidP="00397996">
                  <w:pPr>
                    <w:jc w:val="both"/>
                    <w:rPr>
                      <w:rFonts w:ascii="Cambria" w:hAnsi="Cambria" w:cs="Calibri"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color w:val="000000"/>
                      <w:szCs w:val="18"/>
                      <w:lang w:val="de-CH"/>
                    </w:rPr>
                    <w:t xml:space="preserve">Telefon </w:t>
                  </w:r>
                </w:p>
              </w:tc>
              <w:tc>
                <w:tcPr>
                  <w:tcW w:w="1498" w:type="dxa"/>
                  <w:tcBorders>
                    <w:left w:val="nil"/>
                    <w:right w:val="nil"/>
                  </w:tcBorders>
                  <w:vAlign w:val="center"/>
                </w:tcPr>
                <w:p w14:paraId="7E2D4669" w14:textId="3F318296" w:rsidR="00397996" w:rsidRPr="008B5971" w:rsidRDefault="00397996" w:rsidP="00397996">
                  <w:pPr>
                    <w:jc w:val="right"/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(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</w:rPr>
                    <w:t>1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'7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</w:rPr>
                    <w:t>0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en-US"/>
                    </w:rPr>
                    <w:t>3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)</w:t>
                  </w:r>
                </w:p>
              </w:tc>
              <w:tc>
                <w:tcPr>
                  <w:tcW w:w="1813" w:type="dxa"/>
                  <w:tcBorders>
                    <w:left w:val="nil"/>
                    <w:right w:val="nil"/>
                  </w:tcBorders>
                  <w:vAlign w:val="center"/>
                </w:tcPr>
                <w:p w14:paraId="2A78D3A2" w14:textId="2F0DDEC4" w:rsidR="00397996" w:rsidRPr="008B5971" w:rsidRDefault="00397996" w:rsidP="00397996">
                  <w:pPr>
                    <w:jc w:val="right"/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(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</w:rPr>
                    <w:t>1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'70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en-US"/>
                    </w:rPr>
                    <w:t>3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)</w:t>
                  </w:r>
                </w:p>
              </w:tc>
            </w:tr>
            <w:tr w:rsidR="00397996" w:rsidRPr="008B5971" w14:paraId="7A7F07E2" w14:textId="0ABE5B3F" w:rsidTr="008B5971">
              <w:trPr>
                <w:trHeight w:hRule="exact" w:val="284"/>
              </w:trPr>
              <w:tc>
                <w:tcPr>
                  <w:tcW w:w="6338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D1FD326" w14:textId="77777777" w:rsidR="00397996" w:rsidRPr="008B5971" w:rsidRDefault="00397996" w:rsidP="00397996">
                  <w:pPr>
                    <w:jc w:val="both"/>
                    <w:rPr>
                      <w:rFonts w:ascii="Cambria" w:hAnsi="Cambria" w:cs="Calibri"/>
                      <w:color w:val="000000"/>
                      <w:szCs w:val="18"/>
                      <w:lang w:val="de-CH"/>
                    </w:rPr>
                  </w:pPr>
                  <w:bookmarkStart w:id="3" w:name="_Hlk35530247"/>
                  <w:r w:rsidRPr="008B5971">
                    <w:rPr>
                      <w:rFonts w:ascii="Cambria" w:hAnsi="Cambria" w:cs="Calibri"/>
                      <w:color w:val="000000"/>
                      <w:szCs w:val="18"/>
                      <w:lang w:val="de-CH"/>
                    </w:rPr>
                    <w:t>Mitgliederbeiträge</w:t>
                  </w:r>
                </w:p>
              </w:tc>
              <w:tc>
                <w:tcPr>
                  <w:tcW w:w="1498" w:type="dxa"/>
                  <w:tcBorders>
                    <w:left w:val="nil"/>
                    <w:right w:val="nil"/>
                  </w:tcBorders>
                  <w:vAlign w:val="center"/>
                </w:tcPr>
                <w:p w14:paraId="6BC8DA89" w14:textId="5B0729AA" w:rsidR="00397996" w:rsidRPr="008B5971" w:rsidRDefault="00397996" w:rsidP="00397996">
                  <w:pPr>
                    <w:jc w:val="right"/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(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</w:rPr>
                    <w:t>1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'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</w:rPr>
                    <w:t>108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)</w:t>
                  </w:r>
                </w:p>
              </w:tc>
              <w:tc>
                <w:tcPr>
                  <w:tcW w:w="1813" w:type="dxa"/>
                  <w:tcBorders>
                    <w:left w:val="nil"/>
                    <w:right w:val="nil"/>
                  </w:tcBorders>
                  <w:vAlign w:val="center"/>
                </w:tcPr>
                <w:p w14:paraId="43BF3277" w14:textId="40E5F2B6" w:rsidR="00397996" w:rsidRPr="008B5971" w:rsidRDefault="00397996" w:rsidP="00397996">
                  <w:pPr>
                    <w:jc w:val="right"/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(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</w:rPr>
                    <w:t>1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'260)</w:t>
                  </w:r>
                </w:p>
              </w:tc>
            </w:tr>
            <w:bookmarkEnd w:id="3"/>
            <w:tr w:rsidR="00397996" w:rsidRPr="008B5971" w14:paraId="2AD784C5" w14:textId="77777777" w:rsidTr="008B5971">
              <w:trPr>
                <w:trHeight w:hRule="exact" w:val="284"/>
              </w:trPr>
              <w:tc>
                <w:tcPr>
                  <w:tcW w:w="6338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313E88D0" w14:textId="4B61D4C5" w:rsidR="00397996" w:rsidRPr="008B5971" w:rsidRDefault="00397996" w:rsidP="00397996">
                  <w:pPr>
                    <w:jc w:val="both"/>
                    <w:rPr>
                      <w:rFonts w:ascii="Cambria" w:hAnsi="Cambria" w:cs="Calibri"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color w:val="000000"/>
                      <w:szCs w:val="18"/>
                      <w:lang w:val="de-CH"/>
                    </w:rPr>
                    <w:t>Büromaterial und sonstiger Verwaltungsaufwand</w:t>
                  </w:r>
                </w:p>
              </w:tc>
              <w:tc>
                <w:tcPr>
                  <w:tcW w:w="1498" w:type="dxa"/>
                  <w:tcBorders>
                    <w:left w:val="nil"/>
                    <w:right w:val="nil"/>
                  </w:tcBorders>
                  <w:vAlign w:val="center"/>
                </w:tcPr>
                <w:p w14:paraId="4713605D" w14:textId="2DE78EDE" w:rsidR="00397996" w:rsidRPr="008B5971" w:rsidRDefault="00397996" w:rsidP="00397996">
                  <w:pPr>
                    <w:jc w:val="right"/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(3'734)</w:t>
                  </w:r>
                </w:p>
              </w:tc>
              <w:tc>
                <w:tcPr>
                  <w:tcW w:w="1813" w:type="dxa"/>
                  <w:tcBorders>
                    <w:left w:val="nil"/>
                    <w:right w:val="nil"/>
                  </w:tcBorders>
                  <w:vAlign w:val="center"/>
                </w:tcPr>
                <w:p w14:paraId="4D64B098" w14:textId="454D64AB" w:rsidR="00397996" w:rsidRPr="008B5971" w:rsidRDefault="00397996" w:rsidP="00397996">
                  <w:pPr>
                    <w:jc w:val="right"/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(970)</w:t>
                  </w:r>
                </w:p>
              </w:tc>
            </w:tr>
            <w:tr w:rsidR="00397996" w:rsidRPr="008B5971" w14:paraId="19DC5AB5" w14:textId="0A6B0B76" w:rsidTr="008B5971">
              <w:trPr>
                <w:trHeight w:hRule="exact" w:val="284"/>
              </w:trPr>
              <w:tc>
                <w:tcPr>
                  <w:tcW w:w="6338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126D2DA" w14:textId="77777777" w:rsidR="00397996" w:rsidRPr="008B5971" w:rsidRDefault="00397996" w:rsidP="00397996">
                  <w:pPr>
                    <w:jc w:val="both"/>
                    <w:rPr>
                      <w:rFonts w:ascii="Cambria" w:hAnsi="Cambria" w:cs="Calibri"/>
                      <w:b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/>
                      <w:color w:val="000000"/>
                      <w:szCs w:val="18"/>
                      <w:lang w:val="de-CH"/>
                    </w:rPr>
                    <w:t>Verwaltungsaufwand</w:t>
                  </w:r>
                </w:p>
              </w:tc>
              <w:tc>
                <w:tcPr>
                  <w:tcW w:w="1498" w:type="dxa"/>
                  <w:tcBorders>
                    <w:left w:val="nil"/>
                    <w:right w:val="nil"/>
                  </w:tcBorders>
                  <w:vAlign w:val="center"/>
                </w:tcPr>
                <w:p w14:paraId="23AD0D13" w14:textId="0BDDFBB8" w:rsidR="00397996" w:rsidRPr="008B5971" w:rsidRDefault="00397996" w:rsidP="00397996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(21</w:t>
                  </w: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6"/>
                      <w:lang w:val="de-CH"/>
                    </w:rPr>
                    <w:t>'657</w:t>
                  </w: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)</w:t>
                  </w:r>
                </w:p>
              </w:tc>
              <w:tc>
                <w:tcPr>
                  <w:tcW w:w="1813" w:type="dxa"/>
                  <w:tcBorders>
                    <w:left w:val="nil"/>
                    <w:right w:val="nil"/>
                  </w:tcBorders>
                  <w:vAlign w:val="center"/>
                </w:tcPr>
                <w:p w14:paraId="47A356C7" w14:textId="7B406FB3" w:rsidR="00397996" w:rsidRPr="008B5971" w:rsidRDefault="00397996" w:rsidP="00397996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(23</w:t>
                  </w: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6"/>
                      <w:lang w:val="de-CH"/>
                    </w:rPr>
                    <w:t>'081</w:t>
                  </w: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)</w:t>
                  </w:r>
                </w:p>
              </w:tc>
            </w:tr>
            <w:tr w:rsidR="00397996" w:rsidRPr="008B5971" w14:paraId="3B24EA95" w14:textId="6044F0E0" w:rsidTr="008B5971">
              <w:trPr>
                <w:trHeight w:hRule="exact" w:val="284"/>
              </w:trPr>
              <w:tc>
                <w:tcPr>
                  <w:tcW w:w="6338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35909BB6" w14:textId="77777777" w:rsidR="00397996" w:rsidRPr="008B5971" w:rsidRDefault="00397996" w:rsidP="00397996">
                  <w:pPr>
                    <w:jc w:val="both"/>
                    <w:rPr>
                      <w:rFonts w:ascii="Cambria" w:hAnsi="Cambria" w:cs="Calibri"/>
                      <w:b/>
                      <w:color w:val="000000"/>
                      <w:szCs w:val="18"/>
                      <w:lang w:val="de-DE"/>
                    </w:rPr>
                  </w:pPr>
                  <w:r w:rsidRPr="008B5971">
                    <w:rPr>
                      <w:rFonts w:ascii="Cambria" w:hAnsi="Cambria" w:cs="Calibri"/>
                      <w:b/>
                      <w:color w:val="000000"/>
                      <w:szCs w:val="18"/>
                      <w:lang w:val="de-DE"/>
                    </w:rPr>
                    <w:t>Informatikaufwand</w:t>
                  </w:r>
                </w:p>
              </w:tc>
              <w:tc>
                <w:tcPr>
                  <w:tcW w:w="1498" w:type="dxa"/>
                  <w:tcBorders>
                    <w:left w:val="nil"/>
                    <w:right w:val="nil"/>
                  </w:tcBorders>
                  <w:vAlign w:val="center"/>
                </w:tcPr>
                <w:p w14:paraId="379F84CC" w14:textId="7FCBBD7C" w:rsidR="00397996" w:rsidRPr="008B5971" w:rsidRDefault="00397996" w:rsidP="00397996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(</w:t>
                  </w: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</w:rPr>
                    <w:t>7</w:t>
                  </w: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'</w:t>
                  </w: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</w:rPr>
                    <w:t>84</w:t>
                  </w: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en-US"/>
                    </w:rPr>
                    <w:t>1</w:t>
                  </w: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)</w:t>
                  </w:r>
                </w:p>
              </w:tc>
              <w:tc>
                <w:tcPr>
                  <w:tcW w:w="1813" w:type="dxa"/>
                  <w:tcBorders>
                    <w:left w:val="nil"/>
                    <w:right w:val="nil"/>
                  </w:tcBorders>
                  <w:vAlign w:val="center"/>
                </w:tcPr>
                <w:p w14:paraId="4FD9A062" w14:textId="766F1E5E" w:rsidR="00397996" w:rsidRPr="008B5971" w:rsidRDefault="00397996" w:rsidP="00397996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(3'356)</w:t>
                  </w:r>
                </w:p>
              </w:tc>
            </w:tr>
            <w:tr w:rsidR="00397996" w:rsidRPr="008B5971" w14:paraId="1E0BE7B9" w14:textId="40AB2C5A" w:rsidTr="008B5971">
              <w:trPr>
                <w:trHeight w:hRule="exact" w:val="284"/>
              </w:trPr>
              <w:tc>
                <w:tcPr>
                  <w:tcW w:w="6338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140D4861" w14:textId="77777777" w:rsidR="00397996" w:rsidRPr="008B5971" w:rsidRDefault="00397996" w:rsidP="00397996">
                  <w:pPr>
                    <w:jc w:val="both"/>
                    <w:rPr>
                      <w:rFonts w:ascii="Cambria" w:hAnsi="Cambria" w:cs="Calibri"/>
                      <w:b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</w:rPr>
                    <w:t>Werbeaufwand</w:t>
                  </w:r>
                </w:p>
              </w:tc>
              <w:tc>
                <w:tcPr>
                  <w:tcW w:w="1498" w:type="dxa"/>
                  <w:tcBorders>
                    <w:left w:val="nil"/>
                    <w:right w:val="nil"/>
                  </w:tcBorders>
                  <w:vAlign w:val="center"/>
                </w:tcPr>
                <w:p w14:paraId="23EAFE18" w14:textId="5E88E8A9" w:rsidR="00397996" w:rsidRPr="008B5971" w:rsidRDefault="00397996" w:rsidP="00397996">
                  <w:pPr>
                    <w:jc w:val="right"/>
                    <w:rPr>
                      <w:rFonts w:ascii="Cambria" w:hAnsi="Cambria" w:cs="Calibri"/>
                      <w:b/>
                      <w:bCs/>
                      <w:szCs w:val="18"/>
                      <w:lang w:val="en-US"/>
                    </w:rPr>
                  </w:pPr>
                  <w:r w:rsidRPr="008B5971">
                    <w:rPr>
                      <w:rFonts w:ascii="Cambria" w:hAnsi="Cambria" w:cs="Calibri"/>
                      <w:b/>
                      <w:bCs/>
                      <w:szCs w:val="18"/>
                      <w:lang w:val="en-US"/>
                    </w:rPr>
                    <w:t>(</w:t>
                  </w:r>
                  <w:r w:rsidRPr="008B5971">
                    <w:rPr>
                      <w:rFonts w:ascii="Cambria" w:hAnsi="Cambria" w:cs="Calibri"/>
                      <w:b/>
                      <w:bCs/>
                      <w:szCs w:val="18"/>
                    </w:rPr>
                    <w:t>12</w:t>
                  </w:r>
                  <w:r w:rsidRPr="008B5971">
                    <w:rPr>
                      <w:rFonts w:ascii="Cambria" w:hAnsi="Cambria" w:cs="Calibri"/>
                      <w:b/>
                      <w:bCs/>
                      <w:szCs w:val="18"/>
                      <w:lang w:val="de-CH"/>
                    </w:rPr>
                    <w:t>'</w:t>
                  </w:r>
                  <w:r w:rsidRPr="008B5971">
                    <w:rPr>
                      <w:rFonts w:ascii="Cambria" w:hAnsi="Cambria" w:cs="Calibri"/>
                      <w:b/>
                      <w:bCs/>
                      <w:szCs w:val="18"/>
                    </w:rPr>
                    <w:t>114</w:t>
                  </w:r>
                  <w:r w:rsidRPr="008B5971">
                    <w:rPr>
                      <w:rFonts w:ascii="Cambria" w:hAnsi="Cambria" w:cs="Calibri"/>
                      <w:b/>
                      <w:bCs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1813" w:type="dxa"/>
                  <w:tcBorders>
                    <w:left w:val="nil"/>
                    <w:right w:val="nil"/>
                  </w:tcBorders>
                  <w:vAlign w:val="center"/>
                </w:tcPr>
                <w:p w14:paraId="01D13FF5" w14:textId="572FD7A4" w:rsidR="00397996" w:rsidRPr="008B5971" w:rsidRDefault="00397996" w:rsidP="00397996">
                  <w:pPr>
                    <w:jc w:val="right"/>
                    <w:rPr>
                      <w:rFonts w:ascii="Cambria" w:hAnsi="Cambria" w:cs="Calibri"/>
                      <w:b/>
                      <w:bCs/>
                      <w:szCs w:val="18"/>
                      <w:lang w:val="en-US"/>
                    </w:rPr>
                  </w:pPr>
                  <w:r w:rsidRPr="008B5971">
                    <w:rPr>
                      <w:rFonts w:ascii="Cambria" w:hAnsi="Cambria" w:cs="Calibri"/>
                      <w:b/>
                      <w:bCs/>
                      <w:szCs w:val="18"/>
                      <w:lang w:val="en-US"/>
                    </w:rPr>
                    <w:t>(7</w:t>
                  </w:r>
                  <w:r w:rsidRPr="008B5971">
                    <w:rPr>
                      <w:rFonts w:ascii="Cambria" w:hAnsi="Cambria" w:cs="Calibri"/>
                      <w:b/>
                      <w:bCs/>
                      <w:szCs w:val="18"/>
                      <w:lang w:val="de-CH"/>
                    </w:rPr>
                    <w:t>'399</w:t>
                  </w:r>
                  <w:r w:rsidRPr="008B5971">
                    <w:rPr>
                      <w:rFonts w:ascii="Cambria" w:hAnsi="Cambria" w:cs="Calibri"/>
                      <w:b/>
                      <w:bCs/>
                      <w:szCs w:val="18"/>
                      <w:lang w:val="en-US"/>
                    </w:rPr>
                    <w:t>)</w:t>
                  </w:r>
                </w:p>
              </w:tc>
            </w:tr>
            <w:tr w:rsidR="00397996" w:rsidRPr="008B5971" w14:paraId="5FDE2FC9" w14:textId="538F4383" w:rsidTr="008B5971">
              <w:trPr>
                <w:trHeight w:hRule="exact" w:val="284"/>
              </w:trPr>
              <w:tc>
                <w:tcPr>
                  <w:tcW w:w="6338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9C57761" w14:textId="4ED0149E" w:rsidR="00397996" w:rsidRPr="008B5971" w:rsidRDefault="00397996" w:rsidP="00397996">
                  <w:pPr>
                    <w:jc w:val="both"/>
                    <w:rPr>
                      <w:rFonts w:ascii="Cambria" w:hAnsi="Cambria" w:cs="Calibri"/>
                      <w:b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/>
                      <w:color w:val="000000"/>
                      <w:szCs w:val="18"/>
                      <w:lang w:val="de-CH"/>
                    </w:rPr>
                    <w:t>Sonstiger betrieblicher Aufwand</w:t>
                  </w:r>
                  <w:r w:rsidRPr="008B5971">
                    <w:rPr>
                      <w:rFonts w:ascii="Cambria" w:hAnsi="Cambria" w:cs="Calibri"/>
                      <w:b/>
                      <w:color w:val="000000"/>
                      <w:szCs w:val="18"/>
                    </w:rPr>
                    <w:t xml:space="preserve"> </w:t>
                  </w:r>
                  <w:r w:rsidRPr="008B5971">
                    <w:rPr>
                      <w:rFonts w:ascii="Cambria" w:hAnsi="Cambria" w:cs="Calibri"/>
                      <w:b/>
                      <w:color w:val="000000"/>
                      <w:szCs w:val="18"/>
                      <w:lang w:val="de-CH"/>
                    </w:rPr>
                    <w:t>/ Ertrag</w:t>
                  </w:r>
                </w:p>
              </w:tc>
              <w:tc>
                <w:tcPr>
                  <w:tcW w:w="1498" w:type="dxa"/>
                  <w:tcBorders>
                    <w:left w:val="nil"/>
                    <w:right w:val="nil"/>
                  </w:tcBorders>
                  <w:vAlign w:val="center"/>
                </w:tcPr>
                <w:p w14:paraId="1317E2BF" w14:textId="0787EF0D" w:rsidR="00397996" w:rsidRPr="008B5971" w:rsidRDefault="00397996" w:rsidP="00397996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(</w:t>
                  </w: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</w:rPr>
                    <w:t>920</w:t>
                  </w: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)</w:t>
                  </w:r>
                </w:p>
              </w:tc>
              <w:tc>
                <w:tcPr>
                  <w:tcW w:w="1813" w:type="dxa"/>
                  <w:tcBorders>
                    <w:left w:val="nil"/>
                    <w:right w:val="nil"/>
                  </w:tcBorders>
                  <w:vAlign w:val="center"/>
                </w:tcPr>
                <w:p w14:paraId="3A1DEA8F" w14:textId="49CFEC06" w:rsidR="00397996" w:rsidRPr="008B5971" w:rsidRDefault="00397996" w:rsidP="00397996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en-GB"/>
                    </w:rPr>
                  </w:pP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(323)</w:t>
                  </w:r>
                </w:p>
              </w:tc>
            </w:tr>
            <w:tr w:rsidR="00397996" w:rsidRPr="008B5971" w14:paraId="1AAB6382" w14:textId="28BC44FF" w:rsidTr="008B5971">
              <w:trPr>
                <w:trHeight w:hRule="exact" w:val="284"/>
              </w:trPr>
              <w:tc>
                <w:tcPr>
                  <w:tcW w:w="63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9DC2AA7" w14:textId="77777777" w:rsidR="00397996" w:rsidRPr="008B5971" w:rsidRDefault="00397996" w:rsidP="00397996">
                  <w:pPr>
                    <w:jc w:val="both"/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Betriebliches Ergebnis vor Finanzerfolg und Abschreibung (EBIT</w:t>
                  </w: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DE"/>
                    </w:rPr>
                    <w:t>DA</w:t>
                  </w: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)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A449CF4" w14:textId="311BD801" w:rsidR="00397996" w:rsidRPr="008B5971" w:rsidRDefault="00397996" w:rsidP="00397996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en-US"/>
                    </w:rPr>
                    <w:t>(1</w:t>
                  </w: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</w:rPr>
                    <w:t>3</w:t>
                  </w: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'0</w:t>
                  </w: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</w:rPr>
                    <w:t>88</w:t>
                  </w: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9AFA455" w14:textId="07E21B88" w:rsidR="00397996" w:rsidRPr="008B5971" w:rsidRDefault="00397996" w:rsidP="00397996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en-US"/>
                    </w:rPr>
                  </w:pP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43'030</w:t>
                  </w:r>
                </w:p>
              </w:tc>
            </w:tr>
            <w:tr w:rsidR="00397996" w:rsidRPr="008B5971" w14:paraId="2C37817B" w14:textId="42402579" w:rsidTr="008B5971">
              <w:trPr>
                <w:trHeight w:hRule="exact" w:val="284"/>
              </w:trPr>
              <w:tc>
                <w:tcPr>
                  <w:tcW w:w="63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C1534FD" w14:textId="77777777" w:rsidR="00397996" w:rsidRPr="008B5971" w:rsidRDefault="00397996" w:rsidP="00397996">
                  <w:pPr>
                    <w:jc w:val="both"/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Abschreibungen auf Positionen des Anlagevermögens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FE15B70" w14:textId="1FF76D86" w:rsidR="00397996" w:rsidRPr="008B5971" w:rsidRDefault="00397996" w:rsidP="00397996">
                  <w:pPr>
                    <w:jc w:val="right"/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(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</w:rPr>
                    <w:t>1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'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</w:rPr>
                    <w:t>65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en-US"/>
                    </w:rPr>
                    <w:t>6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)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1EA6F92" w14:textId="640E26A2" w:rsidR="00397996" w:rsidRPr="008B5971" w:rsidRDefault="00397996" w:rsidP="00397996">
                  <w:pPr>
                    <w:jc w:val="right"/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(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</w:rPr>
                    <w:t>1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'118)</w:t>
                  </w:r>
                </w:p>
              </w:tc>
            </w:tr>
            <w:tr w:rsidR="00397996" w:rsidRPr="008B5971" w14:paraId="4CCC9D7C" w14:textId="09C6FB00" w:rsidTr="008B5971">
              <w:trPr>
                <w:trHeight w:hRule="exact" w:val="284"/>
              </w:trPr>
              <w:tc>
                <w:tcPr>
                  <w:tcW w:w="63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86F21ED" w14:textId="77777777" w:rsidR="00397996" w:rsidRPr="008B5971" w:rsidRDefault="00397996" w:rsidP="00397996">
                  <w:pPr>
                    <w:jc w:val="both"/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Betriebliches Ergebnis vor Finanzerfolg und Steuern (EBIT)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7F95AC0" w14:textId="6F8DBD7B" w:rsidR="00397996" w:rsidRPr="008B5971" w:rsidRDefault="00397996" w:rsidP="00397996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(14'744)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197E300" w14:textId="67A298F7" w:rsidR="00397996" w:rsidRPr="008B5971" w:rsidRDefault="00397996" w:rsidP="00397996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41'912</w:t>
                  </w:r>
                </w:p>
              </w:tc>
            </w:tr>
            <w:tr w:rsidR="00397996" w:rsidRPr="008B5971" w14:paraId="3B4B798A" w14:textId="77777777" w:rsidTr="008B5971">
              <w:trPr>
                <w:trHeight w:hRule="exact" w:val="284"/>
              </w:trPr>
              <w:tc>
                <w:tcPr>
                  <w:tcW w:w="6338" w:type="dxa"/>
                  <w:gridSpan w:val="2"/>
                  <w:tcBorders>
                    <w:left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C1C04B9" w14:textId="28C74DD5" w:rsidR="00397996" w:rsidRPr="008B5971" w:rsidRDefault="00397996" w:rsidP="00397996">
                  <w:pPr>
                    <w:spacing w:line="276" w:lineRule="auto"/>
                    <w:jc w:val="both"/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Zinsertrag</w:t>
                  </w:r>
                </w:p>
              </w:tc>
              <w:tc>
                <w:tcPr>
                  <w:tcW w:w="1498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9EE0013" w14:textId="5A05DC26" w:rsidR="00397996" w:rsidRPr="008B5971" w:rsidRDefault="00397996" w:rsidP="00397996">
                  <w:pPr>
                    <w:jc w:val="right"/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3</w:t>
                  </w:r>
                </w:p>
              </w:tc>
              <w:tc>
                <w:tcPr>
                  <w:tcW w:w="1813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A85D50F" w14:textId="6BD2C938" w:rsidR="00397996" w:rsidRPr="008B5971" w:rsidRDefault="00397996" w:rsidP="00397996">
                  <w:pPr>
                    <w:jc w:val="right"/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326</w:t>
                  </w:r>
                </w:p>
              </w:tc>
            </w:tr>
            <w:tr w:rsidR="00397996" w:rsidRPr="008B5971" w14:paraId="031E8193" w14:textId="77777777" w:rsidTr="008B5971">
              <w:trPr>
                <w:trHeight w:hRule="exact" w:val="284"/>
              </w:trPr>
              <w:tc>
                <w:tcPr>
                  <w:tcW w:w="6338" w:type="dxa"/>
                  <w:gridSpan w:val="2"/>
                  <w:tcBorders>
                    <w:left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9827BD9" w14:textId="14F6EDEC" w:rsidR="00397996" w:rsidRPr="008B5971" w:rsidRDefault="00397996" w:rsidP="00397996">
                  <w:pPr>
                    <w:spacing w:line="276" w:lineRule="auto"/>
                    <w:jc w:val="both"/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Währungsgewinne</w:t>
                  </w:r>
                </w:p>
              </w:tc>
              <w:tc>
                <w:tcPr>
                  <w:tcW w:w="1498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DD61011" w14:textId="5695719B" w:rsidR="00397996" w:rsidRPr="008B5971" w:rsidRDefault="00397996" w:rsidP="00397996">
                  <w:pPr>
                    <w:jc w:val="right"/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2'520</w:t>
                  </w:r>
                </w:p>
              </w:tc>
              <w:tc>
                <w:tcPr>
                  <w:tcW w:w="1813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8334D05" w14:textId="4569614B" w:rsidR="00397996" w:rsidRPr="008B5971" w:rsidRDefault="00397996" w:rsidP="00397996">
                  <w:pPr>
                    <w:jc w:val="right"/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906</w:t>
                  </w:r>
                </w:p>
              </w:tc>
            </w:tr>
            <w:tr w:rsidR="00397996" w:rsidRPr="008B5971" w14:paraId="7E7E4A04" w14:textId="77777777" w:rsidTr="008B5971">
              <w:trPr>
                <w:trHeight w:hRule="exact" w:val="284"/>
              </w:trPr>
              <w:tc>
                <w:tcPr>
                  <w:tcW w:w="6338" w:type="dxa"/>
                  <w:gridSpan w:val="2"/>
                  <w:tcBorders>
                    <w:left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45DA630" w14:textId="4F320A9E" w:rsidR="00397996" w:rsidRPr="008B5971" w:rsidRDefault="00397996" w:rsidP="00397996">
                  <w:pPr>
                    <w:spacing w:line="276" w:lineRule="auto"/>
                    <w:jc w:val="both"/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Finanz</w:t>
                  </w:r>
                  <w:proofErr w:type="spellStart"/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en-US"/>
                    </w:rPr>
                    <w:t>ertrag</w:t>
                  </w:r>
                  <w:proofErr w:type="spellEnd"/>
                </w:p>
              </w:tc>
              <w:tc>
                <w:tcPr>
                  <w:tcW w:w="1498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7BD6BB6" w14:textId="7197D896" w:rsidR="00397996" w:rsidRPr="008B5971" w:rsidRDefault="00397996" w:rsidP="00397996">
                  <w:pPr>
                    <w:jc w:val="right"/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2'523</w:t>
                  </w:r>
                </w:p>
              </w:tc>
              <w:tc>
                <w:tcPr>
                  <w:tcW w:w="1813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8DA01A8" w14:textId="72A706D5" w:rsidR="00397996" w:rsidRPr="008B5971" w:rsidRDefault="00397996" w:rsidP="00397996">
                  <w:pPr>
                    <w:jc w:val="right"/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1'232</w:t>
                  </w:r>
                </w:p>
              </w:tc>
            </w:tr>
            <w:tr w:rsidR="00397996" w:rsidRPr="008B5971" w14:paraId="769C927C" w14:textId="70B82966" w:rsidTr="008B5971">
              <w:trPr>
                <w:trHeight w:hRule="exact" w:val="284"/>
              </w:trPr>
              <w:tc>
                <w:tcPr>
                  <w:tcW w:w="6338" w:type="dxa"/>
                  <w:gridSpan w:val="2"/>
                  <w:tcBorders>
                    <w:left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7C55768" w14:textId="77777777" w:rsidR="00397996" w:rsidRPr="008B5971" w:rsidRDefault="00397996" w:rsidP="00397996">
                  <w:pPr>
                    <w:spacing w:line="276" w:lineRule="auto"/>
                    <w:jc w:val="both"/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Bankspesen</w:t>
                  </w:r>
                </w:p>
              </w:tc>
              <w:tc>
                <w:tcPr>
                  <w:tcW w:w="1498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4A85BBC" w14:textId="2A98ADDD" w:rsidR="00397996" w:rsidRPr="008B5971" w:rsidRDefault="00397996" w:rsidP="00397996">
                  <w:pPr>
                    <w:jc w:val="right"/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(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</w:rPr>
                    <w:t>156</w:t>
                  </w: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)</w:t>
                  </w:r>
                </w:p>
              </w:tc>
              <w:tc>
                <w:tcPr>
                  <w:tcW w:w="1813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4192DE1" w14:textId="3CDFAD98" w:rsidR="00397996" w:rsidRPr="008B5971" w:rsidRDefault="00397996" w:rsidP="00397996">
                  <w:pPr>
                    <w:jc w:val="right"/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(264)</w:t>
                  </w:r>
                </w:p>
              </w:tc>
            </w:tr>
            <w:tr w:rsidR="00397996" w:rsidRPr="008B5971" w14:paraId="31E8EC03" w14:textId="77777777" w:rsidTr="008B5971">
              <w:trPr>
                <w:trHeight w:hRule="exact" w:val="284"/>
              </w:trPr>
              <w:tc>
                <w:tcPr>
                  <w:tcW w:w="6338" w:type="dxa"/>
                  <w:gridSpan w:val="2"/>
                  <w:tcBorders>
                    <w:left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A5DECED" w14:textId="5320DD7B" w:rsidR="00397996" w:rsidRPr="008B5971" w:rsidRDefault="00397996" w:rsidP="00397996">
                  <w:pPr>
                    <w:spacing w:line="276" w:lineRule="auto"/>
                    <w:jc w:val="both"/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Währungsverluste</w:t>
                  </w:r>
                </w:p>
              </w:tc>
              <w:tc>
                <w:tcPr>
                  <w:tcW w:w="1498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056FD76" w14:textId="06B55243" w:rsidR="00397996" w:rsidRPr="008B5971" w:rsidRDefault="00397996" w:rsidP="00397996">
                  <w:pPr>
                    <w:jc w:val="right"/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(4'920)</w:t>
                  </w:r>
                </w:p>
              </w:tc>
              <w:tc>
                <w:tcPr>
                  <w:tcW w:w="1813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4468F01" w14:textId="7E4D34F1" w:rsidR="00397996" w:rsidRPr="008B5971" w:rsidRDefault="00397996" w:rsidP="00397996">
                  <w:pPr>
                    <w:jc w:val="right"/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(4'292)</w:t>
                  </w:r>
                </w:p>
              </w:tc>
            </w:tr>
            <w:tr w:rsidR="00397996" w:rsidRPr="008B5971" w14:paraId="406C7444" w14:textId="35020C72" w:rsidTr="008B5971">
              <w:trPr>
                <w:trHeight w:hRule="exact" w:val="284"/>
              </w:trPr>
              <w:tc>
                <w:tcPr>
                  <w:tcW w:w="6338" w:type="dxa"/>
                  <w:gridSpan w:val="2"/>
                  <w:tcBorders>
                    <w:left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FACA624" w14:textId="029D72BF" w:rsidR="00397996" w:rsidRPr="008B5971" w:rsidRDefault="00397996" w:rsidP="00397996">
                  <w:pPr>
                    <w:spacing w:line="276" w:lineRule="auto"/>
                    <w:jc w:val="both"/>
                    <w:rPr>
                      <w:rFonts w:ascii="Cambria" w:hAnsi="Cambria" w:cs="Calibri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Finanzaufwand</w:t>
                  </w:r>
                </w:p>
              </w:tc>
              <w:tc>
                <w:tcPr>
                  <w:tcW w:w="1498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70AFF19" w14:textId="236F8293" w:rsidR="00397996" w:rsidRPr="008B5971" w:rsidRDefault="00397996" w:rsidP="00397996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(</w:t>
                  </w: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</w:rPr>
                    <w:t>5</w:t>
                  </w: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'076)</w:t>
                  </w:r>
                </w:p>
              </w:tc>
              <w:tc>
                <w:tcPr>
                  <w:tcW w:w="1813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AA446FC" w14:textId="411EF00E" w:rsidR="00397996" w:rsidRPr="008B5971" w:rsidRDefault="00397996" w:rsidP="00397996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(4'556)</w:t>
                  </w:r>
                </w:p>
              </w:tc>
            </w:tr>
            <w:tr w:rsidR="00397996" w:rsidRPr="008B5971" w14:paraId="53701D8A" w14:textId="77777777" w:rsidTr="008B5971">
              <w:trPr>
                <w:trHeight w:hRule="exact" w:val="284"/>
              </w:trPr>
              <w:tc>
                <w:tcPr>
                  <w:tcW w:w="6338" w:type="dxa"/>
                  <w:gridSpan w:val="2"/>
                  <w:tcBorders>
                    <w:left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665EB34" w14:textId="0351746D" w:rsidR="00397996" w:rsidRPr="008B5971" w:rsidRDefault="00397996" w:rsidP="00397996">
                  <w:pPr>
                    <w:spacing w:line="276" w:lineRule="auto"/>
                    <w:jc w:val="both"/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Periodenfremder Ertrag</w:t>
                  </w:r>
                </w:p>
              </w:tc>
              <w:tc>
                <w:tcPr>
                  <w:tcW w:w="1498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EFD07FF" w14:textId="41EF2D69" w:rsidR="00397996" w:rsidRPr="008B5971" w:rsidRDefault="00397996" w:rsidP="00397996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111</w:t>
                  </w:r>
                </w:p>
              </w:tc>
              <w:tc>
                <w:tcPr>
                  <w:tcW w:w="1813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C28C73C" w14:textId="453B5B31" w:rsidR="00397996" w:rsidRPr="008B5971" w:rsidRDefault="00397996" w:rsidP="00397996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3'547</w:t>
                  </w:r>
                </w:p>
              </w:tc>
            </w:tr>
            <w:tr w:rsidR="00397996" w:rsidRPr="008B5971" w14:paraId="41439975" w14:textId="77777777" w:rsidTr="008B5971">
              <w:trPr>
                <w:trHeight w:hRule="exact" w:val="284"/>
              </w:trPr>
              <w:tc>
                <w:tcPr>
                  <w:tcW w:w="6338" w:type="dxa"/>
                  <w:gridSpan w:val="2"/>
                  <w:tcBorders>
                    <w:left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04640FD" w14:textId="71A589C1" w:rsidR="00397996" w:rsidRPr="008B5971" w:rsidRDefault="00397996" w:rsidP="00397996">
                  <w:pPr>
                    <w:spacing w:line="276" w:lineRule="auto"/>
                    <w:jc w:val="both"/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Periodenfremder Aufwand</w:t>
                  </w:r>
                </w:p>
              </w:tc>
              <w:tc>
                <w:tcPr>
                  <w:tcW w:w="1498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237EE9F" w14:textId="783BC1D9" w:rsidR="00397996" w:rsidRPr="008B5971" w:rsidRDefault="00397996" w:rsidP="00397996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-</w:t>
                  </w:r>
                </w:p>
              </w:tc>
              <w:tc>
                <w:tcPr>
                  <w:tcW w:w="1813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6CA12E4" w14:textId="707265B1" w:rsidR="00397996" w:rsidRPr="008B5971" w:rsidRDefault="00397996" w:rsidP="00397996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(1'288)</w:t>
                  </w:r>
                </w:p>
              </w:tc>
            </w:tr>
            <w:tr w:rsidR="00397996" w:rsidRPr="008B5971" w14:paraId="655B25A4" w14:textId="7B43F5A7" w:rsidTr="008B5971">
              <w:trPr>
                <w:trHeight w:hRule="exact" w:val="284"/>
              </w:trPr>
              <w:tc>
                <w:tcPr>
                  <w:tcW w:w="63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BB531FE" w14:textId="6B9408D4" w:rsidR="00397996" w:rsidRPr="008B5971" w:rsidRDefault="00397996" w:rsidP="00397996">
                  <w:pPr>
                    <w:jc w:val="both"/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Jahresergebnis vor Steuern (EBT)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A14C7CA" w14:textId="1EA4CBFF" w:rsidR="00397996" w:rsidRPr="008B5971" w:rsidRDefault="00397996" w:rsidP="00397996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ru-RU"/>
                    </w:rPr>
                  </w:pP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(</w:t>
                  </w: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en-US"/>
                    </w:rPr>
                    <w:t>17</w:t>
                  </w: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'186</w:t>
                  </w: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ru-RU"/>
                    </w:rPr>
                    <w:t>)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9340C23" w14:textId="2D5ED541" w:rsidR="00397996" w:rsidRPr="008B5971" w:rsidRDefault="00397996" w:rsidP="00397996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ru-RU"/>
                    </w:rPr>
                  </w:pPr>
                  <w:r w:rsidRPr="008B5971"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de-CH"/>
                    </w:rPr>
                    <w:t>40'847</w:t>
                  </w:r>
                </w:p>
              </w:tc>
            </w:tr>
            <w:tr w:rsidR="00397996" w:rsidRPr="008B5971" w14:paraId="0E7AF647" w14:textId="5CC2A050" w:rsidTr="008B5971">
              <w:trPr>
                <w:trHeight w:hRule="exact" w:val="284"/>
              </w:trPr>
              <w:tc>
                <w:tcPr>
                  <w:tcW w:w="63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4BFEE26" w14:textId="1D756DAF" w:rsidR="00397996" w:rsidRPr="008B5971" w:rsidRDefault="00397996" w:rsidP="00397996">
                  <w:pPr>
                    <w:jc w:val="both"/>
                    <w:rPr>
                      <w:rFonts w:ascii="Cambria" w:hAnsi="Cambria" w:cs="Calibri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Direkte Steuern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CAB8667" w14:textId="3D31E54E" w:rsidR="00397996" w:rsidRPr="008B5971" w:rsidRDefault="00397996" w:rsidP="00397996">
                  <w:pPr>
                    <w:jc w:val="right"/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(171)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18CF1CF" w14:textId="7B0347BD" w:rsidR="00397996" w:rsidRPr="008B5971" w:rsidRDefault="00397996" w:rsidP="00397996">
                  <w:pPr>
                    <w:jc w:val="right"/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</w:pPr>
                  <w:r w:rsidRPr="008B5971">
                    <w:rPr>
                      <w:rFonts w:ascii="Cambria" w:hAnsi="Cambria" w:cs="Calibri"/>
                      <w:bCs/>
                      <w:color w:val="000000"/>
                      <w:szCs w:val="18"/>
                      <w:lang w:val="de-CH"/>
                    </w:rPr>
                    <w:t>(171)</w:t>
                  </w:r>
                </w:p>
              </w:tc>
            </w:tr>
            <w:tr w:rsidR="00397996" w:rsidRPr="008B5971" w14:paraId="0330794A" w14:textId="07255663" w:rsidTr="008B5971">
              <w:trPr>
                <w:trHeight w:hRule="exact" w:val="284"/>
              </w:trPr>
              <w:tc>
                <w:tcPr>
                  <w:tcW w:w="63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E46B38C" w14:textId="7DBEBE02" w:rsidR="00397996" w:rsidRPr="008B5971" w:rsidRDefault="00397996" w:rsidP="00397996">
                  <w:pPr>
                    <w:jc w:val="both"/>
                    <w:rPr>
                      <w:rFonts w:ascii="Cambria" w:hAnsi="Cambria" w:cs="Calibri"/>
                      <w:b/>
                      <w:bCs/>
                      <w:color w:val="000000"/>
                      <w:szCs w:val="18"/>
                      <w:lang w:val="ru-RU"/>
                    </w:rPr>
                  </w:pPr>
                  <w:r w:rsidRPr="008B5971">
                    <w:rPr>
                      <w:rFonts w:asciiTheme="majorHAnsi" w:hAnsiTheme="majorHAnsi" w:cs="Calibri"/>
                      <w:b/>
                      <w:bCs/>
                      <w:szCs w:val="18"/>
                      <w:lang w:val="de-CH"/>
                    </w:rPr>
                    <w:t>Jahresgewinn / (Jahresverlust)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1248652" w14:textId="55C5B2DD" w:rsidR="00397996" w:rsidRPr="008B5971" w:rsidRDefault="00397996" w:rsidP="00397996">
                  <w:pPr>
                    <w:jc w:val="right"/>
                    <w:rPr>
                      <w:rFonts w:asciiTheme="majorHAnsi" w:hAnsiTheme="majorHAnsi" w:cs="Calibri"/>
                      <w:b/>
                      <w:bCs/>
                      <w:szCs w:val="18"/>
                      <w:lang w:val="ru-RU"/>
                    </w:rPr>
                  </w:pPr>
                  <w:r w:rsidRPr="008B5971">
                    <w:rPr>
                      <w:rFonts w:asciiTheme="majorHAnsi" w:hAnsiTheme="majorHAnsi" w:cs="Calibri"/>
                      <w:b/>
                      <w:bCs/>
                      <w:szCs w:val="18"/>
                      <w:lang w:val="ru-RU"/>
                    </w:rPr>
                    <w:t>(1</w:t>
                  </w:r>
                  <w:r w:rsidRPr="008B5971">
                    <w:rPr>
                      <w:rFonts w:asciiTheme="majorHAnsi" w:hAnsiTheme="majorHAnsi" w:cs="Calibri"/>
                      <w:b/>
                      <w:bCs/>
                      <w:szCs w:val="18"/>
                      <w:lang w:val="en-US"/>
                    </w:rPr>
                    <w:t>7</w:t>
                  </w:r>
                  <w:r w:rsidRPr="008B5971">
                    <w:rPr>
                      <w:rFonts w:asciiTheme="majorHAnsi" w:hAnsiTheme="majorHAnsi" w:cs="Calibri"/>
                      <w:b/>
                      <w:bCs/>
                      <w:szCs w:val="18"/>
                      <w:lang w:val="de-CH"/>
                    </w:rPr>
                    <w:t>'357</w:t>
                  </w:r>
                  <w:r w:rsidRPr="008B5971">
                    <w:rPr>
                      <w:rFonts w:asciiTheme="majorHAnsi" w:hAnsiTheme="majorHAnsi" w:cs="Calibri"/>
                      <w:b/>
                      <w:bCs/>
                      <w:szCs w:val="18"/>
                      <w:lang w:val="ru-RU"/>
                    </w:rPr>
                    <w:t>)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E6FD2AE" w14:textId="75D251C4" w:rsidR="00397996" w:rsidRPr="008B5971" w:rsidRDefault="00397996" w:rsidP="00397996">
                  <w:pPr>
                    <w:jc w:val="right"/>
                    <w:rPr>
                      <w:rFonts w:asciiTheme="majorHAnsi" w:hAnsiTheme="majorHAnsi" w:cs="Calibri"/>
                      <w:b/>
                      <w:bCs/>
                      <w:szCs w:val="18"/>
                      <w:lang w:val="de-DE"/>
                    </w:rPr>
                  </w:pPr>
                  <w:r w:rsidRPr="008B5971">
                    <w:rPr>
                      <w:rFonts w:asciiTheme="majorHAnsi" w:hAnsiTheme="majorHAnsi" w:cs="Calibri"/>
                      <w:b/>
                      <w:bCs/>
                      <w:szCs w:val="18"/>
                      <w:lang w:val="de-CH"/>
                    </w:rPr>
                    <w:t>40'676</w:t>
                  </w:r>
                </w:p>
              </w:tc>
            </w:tr>
          </w:tbl>
          <w:p w14:paraId="75A9B59D" w14:textId="77777777" w:rsidR="00CC42F2" w:rsidRPr="008B5971" w:rsidRDefault="00CC42F2" w:rsidP="00EA017C">
            <w:pPr>
              <w:pStyle w:val="BodyText"/>
              <w:rPr>
                <w:rFonts w:cs="Arial"/>
                <w:szCs w:val="18"/>
                <w:lang w:val="de-CH"/>
              </w:rPr>
            </w:pPr>
          </w:p>
        </w:tc>
      </w:tr>
    </w:tbl>
    <w:p w14:paraId="24F97B78" w14:textId="1D9C7356" w:rsidR="008A3613" w:rsidRPr="008B5971" w:rsidRDefault="008A3613" w:rsidP="00B345C2">
      <w:pPr>
        <w:pStyle w:val="BodyText3"/>
        <w:rPr>
          <w:i w:val="0"/>
          <w:lang w:val="en-US"/>
        </w:rPr>
        <w:sectPr w:rsidR="008A3613" w:rsidRPr="008B5971" w:rsidSect="00F43FE9">
          <w:headerReference w:type="default" r:id="rId17"/>
          <w:footerReference w:type="default" r:id="rId18"/>
          <w:pgSz w:w="11907" w:h="16840" w:code="9"/>
          <w:pgMar w:top="284" w:right="851" w:bottom="709" w:left="1418" w:header="170" w:footer="263" w:gutter="0"/>
          <w:pgNumType w:start="1"/>
          <w:cols w:space="720"/>
          <w:noEndnote/>
          <w:docGrid w:linePitch="245"/>
        </w:sectPr>
      </w:pPr>
    </w:p>
    <w:tbl>
      <w:tblPr>
        <w:tblW w:w="961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076"/>
        <w:gridCol w:w="236"/>
        <w:gridCol w:w="236"/>
        <w:gridCol w:w="1532"/>
        <w:gridCol w:w="1532"/>
      </w:tblGrid>
      <w:tr w:rsidR="00D274F3" w:rsidRPr="008B5971" w14:paraId="6C4045DC" w14:textId="37C4017F" w:rsidTr="00477B32">
        <w:trPr>
          <w:trHeight w:hRule="exact" w:val="284"/>
        </w:trPr>
        <w:tc>
          <w:tcPr>
            <w:tcW w:w="6076" w:type="dxa"/>
            <w:shd w:val="clear" w:color="auto" w:fill="FFFFFF" w:themeFill="background1"/>
            <w:noWrap/>
            <w:vAlign w:val="center"/>
            <w:hideMark/>
          </w:tcPr>
          <w:bookmarkEnd w:id="1"/>
          <w:p w14:paraId="43F1ED0A" w14:textId="77777777" w:rsidR="00D274F3" w:rsidRPr="008B5971" w:rsidRDefault="00D274F3" w:rsidP="00D274F3">
            <w:pPr>
              <w:rPr>
                <w:rFonts w:asciiTheme="majorHAnsi" w:hAnsiTheme="majorHAnsi" w:cs="Calibri"/>
                <w:b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/>
                <w:bCs/>
                <w:szCs w:val="18"/>
                <w:lang w:val="de-CH"/>
              </w:rPr>
              <w:lastRenderedPageBreak/>
              <w:t>AKTIVEN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331F73F9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/>
                <w:bCs/>
                <w:szCs w:val="18"/>
                <w:lang w:val="de-CH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13D008B2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/>
                <w:bCs/>
                <w:szCs w:val="18"/>
                <w:lang w:val="de-CH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68B61975" w14:textId="4FA5738A" w:rsidR="00D274F3" w:rsidRPr="008B5971" w:rsidRDefault="00D274F3" w:rsidP="00D274F3">
            <w:pPr>
              <w:ind w:right="4"/>
              <w:jc w:val="right"/>
              <w:rPr>
                <w:rFonts w:asciiTheme="majorHAnsi" w:hAnsiTheme="majorHAnsi" w:cs="Calibri"/>
                <w:b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/>
                <w:bCs/>
                <w:szCs w:val="18"/>
                <w:lang w:val="de-CH"/>
              </w:rPr>
              <w:t>31.12.</w:t>
            </w:r>
            <w:r w:rsidR="00307238" w:rsidRPr="008B5971">
              <w:rPr>
                <w:rFonts w:asciiTheme="majorHAnsi" w:hAnsiTheme="majorHAnsi" w:cs="Calibri"/>
                <w:b/>
                <w:bCs/>
                <w:szCs w:val="18"/>
                <w:lang w:val="en-GB"/>
              </w:rPr>
              <w:t>XXXX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757A462A" w14:textId="6BB9FDD1" w:rsidR="00D274F3" w:rsidRPr="008B5971" w:rsidRDefault="00D274F3" w:rsidP="00D274F3">
            <w:pPr>
              <w:ind w:right="4"/>
              <w:jc w:val="right"/>
              <w:rPr>
                <w:rFonts w:asciiTheme="majorHAnsi" w:hAnsiTheme="majorHAnsi" w:cs="Calibri"/>
                <w:b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/>
                <w:bCs/>
                <w:szCs w:val="18"/>
                <w:lang w:val="de-CH"/>
              </w:rPr>
              <w:t>31.12.</w:t>
            </w:r>
            <w:r w:rsidR="00213652" w:rsidRPr="008B5971">
              <w:rPr>
                <w:rFonts w:asciiTheme="majorHAnsi" w:hAnsiTheme="majorHAnsi" w:cs="Calibri"/>
                <w:b/>
                <w:bCs/>
                <w:szCs w:val="18"/>
                <w:lang w:val="de-CH"/>
              </w:rPr>
              <w:t>XXXX</w:t>
            </w:r>
          </w:p>
        </w:tc>
      </w:tr>
      <w:tr w:rsidR="00D274F3" w:rsidRPr="008B5971" w14:paraId="459B0C87" w14:textId="6EE2C213" w:rsidTr="00477B32">
        <w:trPr>
          <w:trHeight w:hRule="exact" w:val="284"/>
        </w:trPr>
        <w:tc>
          <w:tcPr>
            <w:tcW w:w="6076" w:type="dxa"/>
            <w:shd w:val="clear" w:color="auto" w:fill="FFFFFF" w:themeFill="background1"/>
            <w:noWrap/>
            <w:vAlign w:val="center"/>
          </w:tcPr>
          <w:p w14:paraId="78C50526" w14:textId="77777777" w:rsidR="00D274F3" w:rsidRPr="008B5971" w:rsidRDefault="00D274F3" w:rsidP="00D274F3">
            <w:pPr>
              <w:rPr>
                <w:rFonts w:asciiTheme="majorHAnsi" w:hAnsiTheme="majorHAnsi" w:cs="Calibri"/>
                <w:b/>
                <w:bCs/>
                <w:szCs w:val="18"/>
                <w:lang w:val="de-CH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3963894D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/>
                <w:bCs/>
                <w:szCs w:val="18"/>
                <w:lang w:val="de-CH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544A8221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/>
                <w:bCs/>
                <w:szCs w:val="18"/>
                <w:lang w:val="de-CH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4834E496" w14:textId="77777777" w:rsidR="00D274F3" w:rsidRPr="008B5971" w:rsidRDefault="00D274F3" w:rsidP="00D274F3">
            <w:pPr>
              <w:ind w:right="4"/>
              <w:jc w:val="right"/>
              <w:rPr>
                <w:rFonts w:asciiTheme="majorHAnsi" w:hAnsiTheme="majorHAnsi" w:cs="Calibri"/>
                <w:b/>
                <w:bCs/>
                <w:szCs w:val="18"/>
                <w:lang w:val="de-CH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0C3C46D2" w14:textId="77777777" w:rsidR="00D274F3" w:rsidRPr="008B5971" w:rsidRDefault="00D274F3" w:rsidP="00D274F3">
            <w:pPr>
              <w:ind w:right="4"/>
              <w:jc w:val="right"/>
              <w:rPr>
                <w:rFonts w:asciiTheme="majorHAnsi" w:hAnsiTheme="majorHAnsi" w:cs="Calibri"/>
                <w:b/>
                <w:bCs/>
                <w:szCs w:val="18"/>
                <w:lang w:val="de-CH"/>
              </w:rPr>
            </w:pPr>
          </w:p>
        </w:tc>
      </w:tr>
      <w:tr w:rsidR="00D274F3" w:rsidRPr="008B5971" w14:paraId="01FA578B" w14:textId="7F7599C3" w:rsidTr="00477B32">
        <w:trPr>
          <w:trHeight w:hRule="exact" w:val="284"/>
        </w:trPr>
        <w:tc>
          <w:tcPr>
            <w:tcW w:w="6076" w:type="dxa"/>
            <w:shd w:val="clear" w:color="auto" w:fill="FFFFFF" w:themeFill="background1"/>
            <w:noWrap/>
            <w:vAlign w:val="center"/>
          </w:tcPr>
          <w:p w14:paraId="683C815D" w14:textId="5271808E" w:rsidR="00D274F3" w:rsidRPr="008B5971" w:rsidRDefault="00D274F3" w:rsidP="00D274F3">
            <w:pPr>
              <w:pStyle w:val="Default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8B5971">
              <w:rPr>
                <w:rFonts w:asciiTheme="majorHAnsi" w:hAnsiTheme="majorHAnsi" w:cs="Calibri"/>
                <w:bCs/>
                <w:color w:val="auto"/>
                <w:sz w:val="18"/>
                <w:szCs w:val="18"/>
                <w:lang w:val="de-CH" w:bidi="uk-UA"/>
              </w:rPr>
              <w:t>Flüssige Mittel</w:t>
            </w:r>
            <w:r w:rsidRPr="008B5971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</w:t>
            </w:r>
            <w:r w:rsidRPr="008B5971"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  <w:t>(</w:t>
            </w:r>
            <w:proofErr w:type="spellStart"/>
            <w:r w:rsidRPr="008B5971">
              <w:rPr>
                <w:rFonts w:asciiTheme="majorHAnsi" w:hAnsiTheme="majorHAnsi"/>
                <w:color w:val="auto"/>
                <w:sz w:val="18"/>
                <w:szCs w:val="18"/>
              </w:rPr>
              <w:t>Bankkonto</w:t>
            </w:r>
            <w:proofErr w:type="spellEnd"/>
            <w:r w:rsidRPr="008B5971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CHF)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743BC352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/>
                <w:bCs/>
                <w:szCs w:val="18"/>
                <w:lang w:val="de-CH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0F66ECB3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0F4D9609" w14:textId="2B251674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57'155</w:t>
            </w:r>
          </w:p>
        </w:tc>
        <w:tc>
          <w:tcPr>
            <w:tcW w:w="1532" w:type="dxa"/>
            <w:vAlign w:val="center"/>
          </w:tcPr>
          <w:p w14:paraId="5D98C5E0" w14:textId="6DC12A64" w:rsidR="00D274F3" w:rsidRPr="008B5971" w:rsidRDefault="00052E4A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62</w:t>
            </w:r>
            <w:r w:rsidR="00D274F3"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'</w:t>
            </w: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021</w:t>
            </w:r>
          </w:p>
        </w:tc>
      </w:tr>
      <w:tr w:rsidR="00D274F3" w:rsidRPr="008B5971" w14:paraId="75AA52F8" w14:textId="48EBFBEA" w:rsidTr="00477B32">
        <w:trPr>
          <w:trHeight w:hRule="exact" w:val="284"/>
        </w:trPr>
        <w:tc>
          <w:tcPr>
            <w:tcW w:w="6076" w:type="dxa"/>
            <w:shd w:val="clear" w:color="auto" w:fill="FFFFFF" w:themeFill="background1"/>
            <w:noWrap/>
            <w:vAlign w:val="center"/>
          </w:tcPr>
          <w:p w14:paraId="7BFD2092" w14:textId="1F75B5CB" w:rsidR="00D274F3" w:rsidRPr="008B5971" w:rsidRDefault="00D274F3" w:rsidP="00D274F3">
            <w:pPr>
              <w:rPr>
                <w:rFonts w:asciiTheme="majorHAnsi" w:hAnsiTheme="majorHAnsi" w:cs="Calibri"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 xml:space="preserve">Forderungen aus Lieferungen und Leistungen </w:t>
            </w:r>
            <w:proofErr w:type="spellStart"/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ggü</w:t>
            </w:r>
            <w:proofErr w:type="spellEnd"/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. Dritten (</w:t>
            </w:r>
            <w:proofErr w:type="spellStart"/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inl</w:t>
            </w:r>
            <w:proofErr w:type="spellEnd"/>
            <w:r w:rsidRPr="008B5971">
              <w:rPr>
                <w:rFonts w:asciiTheme="majorHAnsi" w:hAnsiTheme="majorHAnsi" w:cs="Calibri"/>
                <w:bCs/>
                <w:szCs w:val="18"/>
                <w:lang w:val="de-DE"/>
              </w:rPr>
              <w:t>ä</w:t>
            </w:r>
            <w:proofErr w:type="spellStart"/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ndisch</w:t>
            </w:r>
            <w:proofErr w:type="spellEnd"/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)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38D78045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/>
                <w:bCs/>
                <w:szCs w:val="18"/>
                <w:lang w:val="de-CH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1E97C425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3DEAAE12" w14:textId="18A059A8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162'758</w:t>
            </w:r>
          </w:p>
        </w:tc>
        <w:tc>
          <w:tcPr>
            <w:tcW w:w="1532" w:type="dxa"/>
            <w:vAlign w:val="center"/>
          </w:tcPr>
          <w:p w14:paraId="202C1C2C" w14:textId="6B1154F1" w:rsidR="00D274F3" w:rsidRPr="008B5971" w:rsidRDefault="00052E4A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80</w:t>
            </w:r>
            <w:r w:rsidR="00D274F3"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'</w:t>
            </w: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964</w:t>
            </w:r>
          </w:p>
        </w:tc>
      </w:tr>
      <w:tr w:rsidR="00D274F3" w:rsidRPr="008B5971" w14:paraId="521CA1CA" w14:textId="77777777" w:rsidTr="00477B32">
        <w:trPr>
          <w:trHeight w:hRule="exact" w:val="284"/>
        </w:trPr>
        <w:tc>
          <w:tcPr>
            <w:tcW w:w="6076" w:type="dxa"/>
            <w:shd w:val="clear" w:color="auto" w:fill="FFFFFF" w:themeFill="background1"/>
            <w:noWrap/>
            <w:vAlign w:val="center"/>
          </w:tcPr>
          <w:p w14:paraId="34C5C62D" w14:textId="1725B79B" w:rsidR="00D274F3" w:rsidRPr="008B5971" w:rsidRDefault="00D274F3" w:rsidP="00D274F3">
            <w:pPr>
              <w:rPr>
                <w:rFonts w:asciiTheme="majorHAnsi" w:hAnsiTheme="majorHAnsi" w:cs="Calibri"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Wertberichtigungen aus Lieferungen und Leistungen (Delkredere)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22508763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/>
                <w:bCs/>
                <w:szCs w:val="18"/>
                <w:lang w:val="de-CH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0666AF0B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2C55F6D0" w14:textId="39A0212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(16'276)</w:t>
            </w:r>
          </w:p>
        </w:tc>
        <w:tc>
          <w:tcPr>
            <w:tcW w:w="1532" w:type="dxa"/>
            <w:vAlign w:val="center"/>
          </w:tcPr>
          <w:p w14:paraId="78EA5DC7" w14:textId="3D3067AD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(</w:t>
            </w:r>
            <w:r w:rsidR="00052E4A"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8</w:t>
            </w: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'</w:t>
            </w:r>
            <w:r w:rsidR="00052E4A"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096</w:t>
            </w: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)</w:t>
            </w:r>
          </w:p>
        </w:tc>
      </w:tr>
      <w:tr w:rsidR="00C65314" w:rsidRPr="008B5971" w14:paraId="489A6C15" w14:textId="77777777" w:rsidTr="00477B32">
        <w:trPr>
          <w:trHeight w:hRule="exact" w:val="284"/>
        </w:trPr>
        <w:tc>
          <w:tcPr>
            <w:tcW w:w="6076" w:type="dxa"/>
            <w:shd w:val="clear" w:color="auto" w:fill="FFFFFF" w:themeFill="background1"/>
            <w:noWrap/>
            <w:vAlign w:val="center"/>
          </w:tcPr>
          <w:p w14:paraId="4788AD6A" w14:textId="6FA480B2" w:rsidR="00C65314" w:rsidRPr="008B5971" w:rsidRDefault="0024017E" w:rsidP="00D274F3">
            <w:pPr>
              <w:rPr>
                <w:rFonts w:asciiTheme="majorHAnsi" w:hAnsiTheme="majorHAnsi" w:cs="Calibri"/>
                <w:color w:val="000000"/>
                <w:szCs w:val="18"/>
                <w:lang w:val="de-CH" w:eastAsia="de-CH" w:bidi="ar-SA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Geleistete Anzahlun</w:t>
            </w:r>
            <w:r w:rsidR="00C42434"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ge</w:t>
            </w: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n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6171860F" w14:textId="77777777" w:rsidR="00C65314" w:rsidRPr="008B5971" w:rsidRDefault="00C65314" w:rsidP="00D274F3">
            <w:pPr>
              <w:jc w:val="right"/>
              <w:rPr>
                <w:rFonts w:asciiTheme="majorHAnsi" w:hAnsiTheme="majorHAnsi" w:cs="Calibri"/>
                <w:b/>
                <w:bCs/>
                <w:szCs w:val="18"/>
                <w:lang w:val="de-CH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5B30E363" w14:textId="77777777" w:rsidR="00C65314" w:rsidRPr="008B5971" w:rsidRDefault="00C65314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7D90230E" w14:textId="7B69A459" w:rsidR="00C65314" w:rsidRPr="008B5971" w:rsidRDefault="0024017E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-</w:t>
            </w:r>
          </w:p>
        </w:tc>
        <w:tc>
          <w:tcPr>
            <w:tcW w:w="1532" w:type="dxa"/>
            <w:vAlign w:val="center"/>
          </w:tcPr>
          <w:p w14:paraId="1D9DC4FA" w14:textId="6BA48695" w:rsidR="00C65314" w:rsidRPr="008B5971" w:rsidRDefault="0024017E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7'</w:t>
            </w:r>
            <w:r w:rsidR="00544930"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531</w:t>
            </w:r>
          </w:p>
        </w:tc>
      </w:tr>
      <w:tr w:rsidR="00D274F3" w:rsidRPr="008B5971" w14:paraId="7782E7BE" w14:textId="77777777" w:rsidTr="00477B32">
        <w:trPr>
          <w:trHeight w:hRule="exact" w:val="284"/>
        </w:trPr>
        <w:tc>
          <w:tcPr>
            <w:tcW w:w="6076" w:type="dxa"/>
            <w:shd w:val="clear" w:color="auto" w:fill="FFFFFF" w:themeFill="background1"/>
            <w:noWrap/>
            <w:vAlign w:val="center"/>
          </w:tcPr>
          <w:p w14:paraId="034D802A" w14:textId="42BBA873" w:rsidR="00D274F3" w:rsidRPr="008B5971" w:rsidRDefault="00D274F3" w:rsidP="00D274F3">
            <w:pPr>
              <w:pStyle w:val="Default"/>
              <w:rPr>
                <w:rFonts w:asciiTheme="majorHAnsi" w:hAnsiTheme="majorHAnsi"/>
                <w:color w:val="auto"/>
                <w:sz w:val="18"/>
                <w:szCs w:val="18"/>
              </w:rPr>
            </w:pPr>
            <w:proofErr w:type="spellStart"/>
            <w:r w:rsidRPr="008B5971">
              <w:rPr>
                <w:rFonts w:asciiTheme="majorHAnsi" w:hAnsiTheme="majorHAnsi"/>
                <w:color w:val="auto"/>
                <w:sz w:val="18"/>
                <w:szCs w:val="18"/>
              </w:rPr>
              <w:t>Forderungen</w:t>
            </w:r>
            <w:proofErr w:type="spellEnd"/>
            <w:r w:rsidRPr="008B5971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B5971">
              <w:rPr>
                <w:rFonts w:asciiTheme="majorHAnsi" w:hAnsiTheme="majorHAnsi"/>
                <w:color w:val="auto"/>
                <w:sz w:val="18"/>
                <w:szCs w:val="18"/>
              </w:rPr>
              <w:t>ggü</w:t>
            </w:r>
            <w:proofErr w:type="spellEnd"/>
            <w:r w:rsidRPr="008B5971">
              <w:rPr>
                <w:rFonts w:asciiTheme="majorHAnsi" w:hAnsiTheme="majorHAnsi"/>
                <w:color w:val="auto"/>
                <w:sz w:val="18"/>
                <w:szCs w:val="18"/>
              </w:rPr>
              <w:t>. Personal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4F3A6D80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0F87A1B8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6153CEA2" w14:textId="4C523D4C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12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672AFEEE" w14:textId="5A0BDA57" w:rsidR="00D274F3" w:rsidRPr="008B5971" w:rsidRDefault="00052E4A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-</w:t>
            </w:r>
          </w:p>
        </w:tc>
      </w:tr>
      <w:tr w:rsidR="00D274F3" w:rsidRPr="008B5971" w14:paraId="260375BB" w14:textId="77777777" w:rsidTr="00477B32">
        <w:trPr>
          <w:trHeight w:hRule="exact" w:val="284"/>
        </w:trPr>
        <w:tc>
          <w:tcPr>
            <w:tcW w:w="6076" w:type="dxa"/>
            <w:shd w:val="clear" w:color="auto" w:fill="FFFFFF" w:themeFill="background1"/>
            <w:noWrap/>
            <w:vAlign w:val="center"/>
          </w:tcPr>
          <w:p w14:paraId="01153649" w14:textId="35CB9F9B" w:rsidR="00D274F3" w:rsidRPr="008B5971" w:rsidRDefault="00D274F3" w:rsidP="00D274F3">
            <w:pPr>
              <w:pStyle w:val="Default"/>
              <w:rPr>
                <w:rFonts w:asciiTheme="majorHAnsi" w:hAnsiTheme="majorHAnsi"/>
                <w:color w:val="auto"/>
                <w:sz w:val="18"/>
                <w:szCs w:val="18"/>
              </w:rPr>
            </w:pPr>
            <w:proofErr w:type="spellStart"/>
            <w:r w:rsidRPr="008B5971">
              <w:rPr>
                <w:rFonts w:asciiTheme="majorHAnsi" w:hAnsiTheme="majorHAnsi"/>
                <w:color w:val="auto"/>
                <w:sz w:val="18"/>
                <w:szCs w:val="18"/>
              </w:rPr>
              <w:t>Forderungen</w:t>
            </w:r>
            <w:proofErr w:type="spellEnd"/>
            <w:r w:rsidRPr="008B5971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B5971">
              <w:rPr>
                <w:rFonts w:asciiTheme="majorHAnsi" w:hAnsiTheme="majorHAnsi"/>
                <w:color w:val="auto"/>
                <w:sz w:val="18"/>
                <w:szCs w:val="18"/>
              </w:rPr>
              <w:t>ggü</w:t>
            </w:r>
            <w:proofErr w:type="spellEnd"/>
            <w:r w:rsidRPr="008B5971">
              <w:rPr>
                <w:rFonts w:asciiTheme="majorHAnsi" w:hAnsiTheme="majorHAnsi"/>
                <w:color w:val="auto"/>
                <w:sz w:val="18"/>
                <w:szCs w:val="18"/>
              </w:rPr>
              <w:t>. SVA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25D03C74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40ABEEE1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1EF810AF" w14:textId="31D763FC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11'949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2DA4CAC3" w14:textId="6BC462E1" w:rsidR="00D274F3" w:rsidRPr="008B5971" w:rsidRDefault="000E19B9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542</w:t>
            </w:r>
          </w:p>
        </w:tc>
      </w:tr>
      <w:tr w:rsidR="00D274F3" w:rsidRPr="008B5971" w14:paraId="56216EB7" w14:textId="4B53FB20" w:rsidTr="00477B32">
        <w:trPr>
          <w:trHeight w:hRule="exact" w:val="284"/>
        </w:trPr>
        <w:tc>
          <w:tcPr>
            <w:tcW w:w="6076" w:type="dxa"/>
            <w:shd w:val="clear" w:color="auto" w:fill="FFFFFF" w:themeFill="background1"/>
            <w:noWrap/>
            <w:vAlign w:val="center"/>
          </w:tcPr>
          <w:p w14:paraId="0932F2BB" w14:textId="77777777" w:rsidR="00D274F3" w:rsidRPr="008B5971" w:rsidRDefault="00D274F3" w:rsidP="00D274F3">
            <w:pPr>
              <w:pStyle w:val="Default"/>
              <w:rPr>
                <w:rFonts w:asciiTheme="majorHAnsi" w:hAnsiTheme="majorHAnsi"/>
                <w:color w:val="auto"/>
                <w:sz w:val="18"/>
                <w:szCs w:val="18"/>
              </w:rPr>
            </w:pPr>
            <w:proofErr w:type="spellStart"/>
            <w:r w:rsidRPr="008B5971">
              <w:rPr>
                <w:rFonts w:asciiTheme="majorHAnsi" w:hAnsiTheme="majorHAnsi"/>
                <w:color w:val="auto"/>
                <w:sz w:val="18"/>
                <w:szCs w:val="18"/>
              </w:rPr>
              <w:t>Forderungen</w:t>
            </w:r>
            <w:proofErr w:type="spellEnd"/>
            <w:r w:rsidRPr="008B5971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B5971">
              <w:rPr>
                <w:rFonts w:asciiTheme="majorHAnsi" w:hAnsiTheme="majorHAnsi"/>
                <w:color w:val="auto"/>
                <w:sz w:val="18"/>
                <w:szCs w:val="18"/>
              </w:rPr>
              <w:t>ggü</w:t>
            </w:r>
            <w:proofErr w:type="spellEnd"/>
            <w:r w:rsidRPr="008B5971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. UVG 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0296A36A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0D165F52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3C442AE3" w14:textId="03736678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180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6FD5CC4B" w14:textId="058A734E" w:rsidR="00D274F3" w:rsidRPr="008B5971" w:rsidRDefault="00052E4A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122</w:t>
            </w:r>
          </w:p>
        </w:tc>
      </w:tr>
      <w:tr w:rsidR="00D274F3" w:rsidRPr="008B5971" w14:paraId="463E46BB" w14:textId="77777777" w:rsidTr="00477B32">
        <w:trPr>
          <w:trHeight w:hRule="exact" w:val="284"/>
        </w:trPr>
        <w:tc>
          <w:tcPr>
            <w:tcW w:w="6076" w:type="dxa"/>
            <w:shd w:val="clear" w:color="auto" w:fill="FFFFFF" w:themeFill="background1"/>
            <w:noWrap/>
            <w:vAlign w:val="center"/>
          </w:tcPr>
          <w:p w14:paraId="6CA8D8A3" w14:textId="37C9CBE3" w:rsidR="00D274F3" w:rsidRPr="008B5971" w:rsidRDefault="00D274F3" w:rsidP="00D274F3">
            <w:pPr>
              <w:pStyle w:val="Default"/>
              <w:rPr>
                <w:rFonts w:asciiTheme="majorHAnsi" w:hAnsiTheme="majorHAnsi"/>
                <w:color w:val="auto"/>
                <w:sz w:val="18"/>
                <w:szCs w:val="18"/>
              </w:rPr>
            </w:pPr>
            <w:proofErr w:type="spellStart"/>
            <w:r w:rsidRPr="008B5971">
              <w:rPr>
                <w:rFonts w:asciiTheme="majorHAnsi" w:hAnsiTheme="majorHAnsi"/>
                <w:color w:val="auto"/>
                <w:sz w:val="18"/>
                <w:szCs w:val="18"/>
              </w:rPr>
              <w:t>Forderungen</w:t>
            </w:r>
            <w:proofErr w:type="spellEnd"/>
            <w:r w:rsidRPr="008B5971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B5971">
              <w:rPr>
                <w:rFonts w:asciiTheme="majorHAnsi" w:hAnsiTheme="majorHAnsi"/>
                <w:color w:val="auto"/>
                <w:sz w:val="18"/>
                <w:szCs w:val="18"/>
              </w:rPr>
              <w:t>ggü</w:t>
            </w:r>
            <w:proofErr w:type="spellEnd"/>
            <w:r w:rsidRPr="008B5971">
              <w:rPr>
                <w:rFonts w:asciiTheme="majorHAnsi" w:hAnsiTheme="majorHAnsi"/>
                <w:color w:val="auto"/>
                <w:sz w:val="18"/>
                <w:szCs w:val="18"/>
              </w:rPr>
              <w:t>. KTG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248BC460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20F964BA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1A9A02D9" w14:textId="035201A6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2'208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216BF90E" w14:textId="54CE1DD9" w:rsidR="00D274F3" w:rsidRPr="008B5971" w:rsidRDefault="00052E4A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365</w:t>
            </w:r>
          </w:p>
        </w:tc>
      </w:tr>
      <w:tr w:rsidR="00D274F3" w:rsidRPr="008B5971" w14:paraId="09B24C03" w14:textId="780B58FF" w:rsidTr="00477B32">
        <w:trPr>
          <w:trHeight w:hRule="exact" w:val="284"/>
        </w:trPr>
        <w:tc>
          <w:tcPr>
            <w:tcW w:w="6076" w:type="dxa"/>
            <w:shd w:val="clear" w:color="auto" w:fill="FFFFFF" w:themeFill="background1"/>
            <w:noWrap/>
            <w:vAlign w:val="center"/>
          </w:tcPr>
          <w:p w14:paraId="6C55F339" w14:textId="48425E02" w:rsidR="00D274F3" w:rsidRPr="008B5971" w:rsidRDefault="00D274F3" w:rsidP="00D274F3">
            <w:pPr>
              <w:pStyle w:val="Default"/>
              <w:rPr>
                <w:rFonts w:asciiTheme="majorHAnsi" w:hAnsiTheme="majorHAnsi"/>
                <w:color w:val="auto"/>
                <w:sz w:val="18"/>
                <w:szCs w:val="18"/>
              </w:rPr>
            </w:pPr>
            <w:proofErr w:type="spellStart"/>
            <w:r w:rsidRPr="008B5971">
              <w:rPr>
                <w:rFonts w:asciiTheme="majorHAnsi" w:hAnsiTheme="majorHAnsi"/>
                <w:color w:val="auto"/>
                <w:sz w:val="18"/>
                <w:szCs w:val="18"/>
              </w:rPr>
              <w:t>Forderungen</w:t>
            </w:r>
            <w:proofErr w:type="spellEnd"/>
            <w:r w:rsidRPr="008B5971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B5971">
              <w:rPr>
                <w:rFonts w:asciiTheme="majorHAnsi" w:hAnsiTheme="majorHAnsi"/>
                <w:color w:val="auto"/>
                <w:sz w:val="18"/>
                <w:szCs w:val="18"/>
              </w:rPr>
              <w:t>ggü</w:t>
            </w:r>
            <w:proofErr w:type="spellEnd"/>
            <w:r w:rsidRPr="008B5971">
              <w:rPr>
                <w:rFonts w:asciiTheme="majorHAnsi" w:hAnsiTheme="majorHAnsi"/>
                <w:color w:val="auto"/>
                <w:sz w:val="18"/>
                <w:szCs w:val="18"/>
              </w:rPr>
              <w:t>. BVG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3860D01D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751CAC7E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22394254" w14:textId="70897CEA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-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6662234C" w14:textId="5DEF3D2C" w:rsidR="00D274F3" w:rsidRPr="008B5971" w:rsidRDefault="00052E4A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2'151</w:t>
            </w:r>
          </w:p>
        </w:tc>
      </w:tr>
      <w:tr w:rsidR="00D274F3" w:rsidRPr="008B5971" w14:paraId="3BDF42A5" w14:textId="77777777" w:rsidTr="00477B32">
        <w:trPr>
          <w:trHeight w:hRule="exact" w:val="284"/>
        </w:trPr>
        <w:tc>
          <w:tcPr>
            <w:tcW w:w="6076" w:type="dxa"/>
            <w:shd w:val="clear" w:color="auto" w:fill="FFFFFF" w:themeFill="background1"/>
            <w:noWrap/>
            <w:vAlign w:val="center"/>
          </w:tcPr>
          <w:p w14:paraId="2A9D24AF" w14:textId="0025C50F" w:rsidR="00D274F3" w:rsidRPr="008B5971" w:rsidRDefault="00D274F3" w:rsidP="00D274F3">
            <w:pPr>
              <w:pStyle w:val="Default"/>
              <w:rPr>
                <w:rFonts w:asciiTheme="majorHAnsi" w:hAnsiTheme="majorHAnsi"/>
                <w:color w:val="auto"/>
                <w:sz w:val="18"/>
                <w:szCs w:val="18"/>
              </w:rPr>
            </w:pPr>
            <w:proofErr w:type="spellStart"/>
            <w:r w:rsidRPr="008B5971">
              <w:rPr>
                <w:rFonts w:asciiTheme="majorHAnsi" w:hAnsiTheme="majorHAnsi"/>
                <w:color w:val="auto"/>
                <w:sz w:val="18"/>
                <w:szCs w:val="18"/>
              </w:rPr>
              <w:t>Kontokorrent</w:t>
            </w:r>
            <w:proofErr w:type="spellEnd"/>
            <w:r w:rsidRPr="008B5971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</w:t>
            </w:r>
            <w:r w:rsidR="00DE5C30">
              <w:rPr>
                <w:rFonts w:asciiTheme="majorHAnsi" w:hAnsiTheme="majorHAnsi"/>
                <w:color w:val="auto"/>
                <w:sz w:val="18"/>
                <w:szCs w:val="18"/>
              </w:rPr>
              <w:t>Frau Muster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69952577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19CB228B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20F8FFF2" w14:textId="7D0E43B1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1'112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0B7FAB67" w14:textId="2DDFA0CC" w:rsidR="00D274F3" w:rsidRPr="008B5971" w:rsidRDefault="00052E4A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5</w:t>
            </w:r>
            <w:r w:rsidR="00D274F3"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'</w:t>
            </w: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240</w:t>
            </w:r>
          </w:p>
        </w:tc>
      </w:tr>
      <w:tr w:rsidR="000E19B9" w:rsidRPr="008B5971" w14:paraId="5321973F" w14:textId="77777777" w:rsidTr="00477B32">
        <w:trPr>
          <w:trHeight w:hRule="exact" w:val="284"/>
        </w:trPr>
        <w:tc>
          <w:tcPr>
            <w:tcW w:w="6076" w:type="dxa"/>
            <w:shd w:val="clear" w:color="auto" w:fill="FFFFFF" w:themeFill="background1"/>
            <w:noWrap/>
            <w:vAlign w:val="center"/>
          </w:tcPr>
          <w:p w14:paraId="646EED1C" w14:textId="7B7140B4" w:rsidR="000E19B9" w:rsidRPr="008B5971" w:rsidRDefault="000E19B9" w:rsidP="00D274F3">
            <w:pPr>
              <w:pStyle w:val="Default"/>
              <w:rPr>
                <w:rFonts w:asciiTheme="majorHAnsi" w:hAnsiTheme="majorHAnsi"/>
                <w:color w:val="auto"/>
                <w:sz w:val="18"/>
                <w:szCs w:val="18"/>
              </w:rPr>
            </w:pPr>
            <w:proofErr w:type="spellStart"/>
            <w:r w:rsidRPr="008B5971">
              <w:rPr>
                <w:rFonts w:asciiTheme="majorHAnsi" w:hAnsiTheme="majorHAnsi"/>
                <w:color w:val="auto"/>
                <w:sz w:val="18"/>
                <w:szCs w:val="18"/>
              </w:rPr>
              <w:t>Bezahlter</w:t>
            </w:r>
            <w:proofErr w:type="spellEnd"/>
            <w:r w:rsidRPr="008B5971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B5971">
              <w:rPr>
                <w:rFonts w:asciiTheme="majorHAnsi" w:hAnsiTheme="majorHAnsi"/>
                <w:color w:val="auto"/>
                <w:sz w:val="18"/>
                <w:szCs w:val="18"/>
              </w:rPr>
              <w:t>Aufwand</w:t>
            </w:r>
            <w:proofErr w:type="spellEnd"/>
            <w:r w:rsidRPr="008B5971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des </w:t>
            </w:r>
            <w:proofErr w:type="spellStart"/>
            <w:r w:rsidRPr="008B5971">
              <w:rPr>
                <w:rFonts w:asciiTheme="majorHAnsi" w:hAnsiTheme="majorHAnsi"/>
                <w:color w:val="auto"/>
                <w:sz w:val="18"/>
                <w:szCs w:val="18"/>
              </w:rPr>
              <w:t>Folgejahr</w:t>
            </w:r>
            <w:r w:rsidR="0062126B" w:rsidRPr="008B5971">
              <w:rPr>
                <w:rFonts w:asciiTheme="majorHAnsi" w:hAnsiTheme="majorHAnsi"/>
                <w:color w:val="auto"/>
                <w:sz w:val="18"/>
                <w:szCs w:val="18"/>
              </w:rPr>
              <w:t>e</w:t>
            </w:r>
            <w:r w:rsidRPr="008B5971">
              <w:rPr>
                <w:rFonts w:asciiTheme="majorHAnsi" w:hAnsiTheme="majorHAnsi"/>
                <w:color w:val="auto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0E8B31D4" w14:textId="77777777" w:rsidR="000E19B9" w:rsidRPr="008B5971" w:rsidRDefault="000E19B9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0D033FA7" w14:textId="77777777" w:rsidR="000E19B9" w:rsidRPr="008B5971" w:rsidRDefault="000E19B9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50AD8E88" w14:textId="47901EBC" w:rsidR="000E19B9" w:rsidRPr="008B5971" w:rsidRDefault="000E19B9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-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2D41DF55" w14:textId="7994F59A" w:rsidR="000E19B9" w:rsidRPr="008B5971" w:rsidRDefault="000E19B9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8'000</w:t>
            </w:r>
          </w:p>
        </w:tc>
      </w:tr>
      <w:tr w:rsidR="00D274F3" w:rsidRPr="008B5971" w14:paraId="692B3E17" w14:textId="3A99180A" w:rsidTr="00477B32">
        <w:trPr>
          <w:trHeight w:hRule="exact" w:val="284"/>
        </w:trPr>
        <w:tc>
          <w:tcPr>
            <w:tcW w:w="6076" w:type="dxa"/>
            <w:shd w:val="clear" w:color="auto" w:fill="FFFFFF" w:themeFill="background1"/>
            <w:noWrap/>
            <w:vAlign w:val="center"/>
          </w:tcPr>
          <w:p w14:paraId="660C4C9E" w14:textId="77777777" w:rsidR="00D274F3" w:rsidRPr="008B5971" w:rsidRDefault="00D274F3" w:rsidP="00D274F3">
            <w:pPr>
              <w:rPr>
                <w:rFonts w:asciiTheme="majorHAnsi" w:hAnsiTheme="majorHAnsi" w:cs="Calibri"/>
                <w:b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/>
                <w:bCs/>
                <w:szCs w:val="18"/>
                <w:lang w:val="de-CH"/>
              </w:rPr>
              <w:t>Umlaufvermögen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00E424BD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/>
                <w:bCs/>
                <w:szCs w:val="18"/>
                <w:lang w:val="de-CH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0FFB8696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/>
                <w:bCs/>
                <w:szCs w:val="18"/>
                <w:lang w:val="de-CH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205E90B3" w14:textId="3F2B593D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/>
                <w:bCs/>
                <w:szCs w:val="18"/>
                <w:lang w:val="de-DE"/>
              </w:rPr>
            </w:pPr>
            <w:r w:rsidRPr="008B5971">
              <w:rPr>
                <w:rFonts w:asciiTheme="majorHAnsi" w:hAnsiTheme="majorHAnsi" w:cs="Calibri"/>
                <w:b/>
                <w:bCs/>
                <w:szCs w:val="18"/>
                <w:lang w:val="de-CH"/>
              </w:rPr>
              <w:t>219'098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1E3C11B3" w14:textId="6B1051C9" w:rsidR="00D274F3" w:rsidRPr="008B5971" w:rsidRDefault="00052E4A" w:rsidP="00D274F3">
            <w:pPr>
              <w:jc w:val="right"/>
              <w:rPr>
                <w:rFonts w:asciiTheme="majorHAnsi" w:hAnsiTheme="majorHAnsi" w:cs="Calibri"/>
                <w:b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/>
                <w:bCs/>
                <w:szCs w:val="18"/>
                <w:lang w:val="de-CH"/>
              </w:rPr>
              <w:t>15</w:t>
            </w:r>
            <w:r w:rsidR="000E19B9" w:rsidRPr="008B5971">
              <w:rPr>
                <w:rFonts w:asciiTheme="majorHAnsi" w:hAnsiTheme="majorHAnsi" w:cs="Calibri"/>
                <w:b/>
                <w:bCs/>
                <w:szCs w:val="18"/>
                <w:lang w:val="de-CH"/>
              </w:rPr>
              <w:t>8</w:t>
            </w:r>
            <w:r w:rsidR="00D274F3" w:rsidRPr="008B5971">
              <w:rPr>
                <w:rFonts w:asciiTheme="majorHAnsi" w:hAnsiTheme="majorHAnsi" w:cs="Calibri"/>
                <w:b/>
                <w:bCs/>
                <w:szCs w:val="18"/>
                <w:lang w:val="de-CH"/>
              </w:rPr>
              <w:t>'</w:t>
            </w:r>
            <w:r w:rsidR="000E19B9" w:rsidRPr="008B5971">
              <w:rPr>
                <w:rFonts w:asciiTheme="majorHAnsi" w:hAnsiTheme="majorHAnsi" w:cs="Calibri"/>
                <w:b/>
                <w:bCs/>
                <w:szCs w:val="18"/>
                <w:lang w:val="de-CH"/>
              </w:rPr>
              <w:t>840</w:t>
            </w:r>
          </w:p>
        </w:tc>
      </w:tr>
      <w:tr w:rsidR="00D274F3" w:rsidRPr="008B5971" w14:paraId="3B41F337" w14:textId="017FC03F" w:rsidTr="00477B32">
        <w:trPr>
          <w:trHeight w:hRule="exact" w:val="284"/>
        </w:trPr>
        <w:tc>
          <w:tcPr>
            <w:tcW w:w="6076" w:type="dxa"/>
            <w:shd w:val="clear" w:color="auto" w:fill="FFFFFF" w:themeFill="background1"/>
            <w:noWrap/>
            <w:vAlign w:val="center"/>
          </w:tcPr>
          <w:p w14:paraId="3AF9E3E1" w14:textId="77777777" w:rsidR="00D274F3" w:rsidRPr="008B5971" w:rsidRDefault="00D274F3" w:rsidP="00D274F3">
            <w:pPr>
              <w:rPr>
                <w:rFonts w:asciiTheme="majorHAnsi" w:hAnsiTheme="majorHAnsi" w:cs="Calibri"/>
                <w:b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Maschinen, Apparate, Geräte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1FA7FB51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/>
                <w:bCs/>
                <w:szCs w:val="18"/>
                <w:lang w:val="de-CH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4AD5566E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/>
                <w:bCs/>
                <w:szCs w:val="18"/>
                <w:lang w:val="de-CH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03058C7C" w14:textId="389B403B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1'229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1CFED78D" w14:textId="05C22388" w:rsidR="00D274F3" w:rsidRPr="008B5971" w:rsidRDefault="00052E4A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738</w:t>
            </w:r>
          </w:p>
        </w:tc>
      </w:tr>
      <w:tr w:rsidR="00D274F3" w:rsidRPr="008B5971" w14:paraId="3977E7AC" w14:textId="77A00B92" w:rsidTr="00477B32">
        <w:trPr>
          <w:trHeight w:hRule="exact" w:val="284"/>
        </w:trPr>
        <w:tc>
          <w:tcPr>
            <w:tcW w:w="6076" w:type="dxa"/>
            <w:shd w:val="clear" w:color="auto" w:fill="FFFFFF" w:themeFill="background1"/>
            <w:noWrap/>
            <w:vAlign w:val="center"/>
          </w:tcPr>
          <w:p w14:paraId="6C1C53BA" w14:textId="77777777" w:rsidR="00D274F3" w:rsidRPr="008B5971" w:rsidRDefault="00D274F3" w:rsidP="00D274F3">
            <w:pPr>
              <w:rPr>
                <w:rFonts w:asciiTheme="majorHAnsi" w:hAnsiTheme="majorHAnsi" w:cs="Calibri"/>
                <w:b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</w:rPr>
              <w:t>Mobiliar und Einrichtungen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15C5031B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/>
                <w:bCs/>
                <w:szCs w:val="18"/>
                <w:lang w:val="de-CH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33CC876F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/>
                <w:bCs/>
                <w:szCs w:val="18"/>
                <w:lang w:val="de-CH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05F079D7" w14:textId="7897F0CA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2'508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51E8D317" w14:textId="5A944C55" w:rsidR="00D274F3" w:rsidRPr="008B5971" w:rsidRDefault="00052E4A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1</w:t>
            </w:r>
            <w:r w:rsidR="00D274F3"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'</w:t>
            </w: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881</w:t>
            </w:r>
          </w:p>
        </w:tc>
      </w:tr>
      <w:tr w:rsidR="00D274F3" w:rsidRPr="008B5971" w14:paraId="265493B3" w14:textId="6BF702ED" w:rsidTr="00477B32">
        <w:trPr>
          <w:trHeight w:hRule="exact" w:val="284"/>
        </w:trPr>
        <w:tc>
          <w:tcPr>
            <w:tcW w:w="6076" w:type="dxa"/>
            <w:shd w:val="clear" w:color="auto" w:fill="FFFFFF" w:themeFill="background1"/>
            <w:noWrap/>
            <w:vAlign w:val="center"/>
          </w:tcPr>
          <w:p w14:paraId="47FF82A2" w14:textId="77777777" w:rsidR="00D274F3" w:rsidRPr="008B5971" w:rsidRDefault="00D274F3" w:rsidP="00D274F3">
            <w:pPr>
              <w:rPr>
                <w:rFonts w:asciiTheme="majorHAnsi" w:hAnsiTheme="majorHAnsi" w:cs="Calibri"/>
                <w:b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/>
                <w:bCs/>
                <w:szCs w:val="18"/>
                <w:lang w:val="de-CH"/>
              </w:rPr>
              <w:t>Anlagevermögen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30434FD4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/>
                <w:bCs/>
                <w:szCs w:val="18"/>
                <w:lang w:val="de-CH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1DD874B4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/>
                <w:bCs/>
                <w:szCs w:val="18"/>
                <w:lang w:val="de-CH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2062FF58" w14:textId="52978199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/>
                <w:bCs/>
                <w:szCs w:val="18"/>
                <w:lang w:val="de-DE"/>
              </w:rPr>
            </w:pPr>
            <w:r w:rsidRPr="008B5971">
              <w:rPr>
                <w:rFonts w:asciiTheme="majorHAnsi" w:hAnsiTheme="majorHAnsi" w:cs="Calibri"/>
                <w:b/>
                <w:bCs/>
                <w:szCs w:val="18"/>
                <w:lang w:val="de-CH"/>
              </w:rPr>
              <w:t>3'737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7E383BAD" w14:textId="08081F85" w:rsidR="00D274F3" w:rsidRPr="008B5971" w:rsidRDefault="00052E4A" w:rsidP="00D274F3">
            <w:pPr>
              <w:jc w:val="right"/>
              <w:rPr>
                <w:rFonts w:asciiTheme="majorHAnsi" w:hAnsiTheme="majorHAnsi" w:cs="Calibri"/>
                <w:b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/>
                <w:bCs/>
                <w:szCs w:val="18"/>
                <w:lang w:val="de-CH"/>
              </w:rPr>
              <w:t>2</w:t>
            </w:r>
            <w:r w:rsidR="00D274F3" w:rsidRPr="008B5971">
              <w:rPr>
                <w:rFonts w:asciiTheme="majorHAnsi" w:hAnsiTheme="majorHAnsi" w:cs="Calibri"/>
                <w:b/>
                <w:bCs/>
                <w:szCs w:val="18"/>
                <w:lang w:val="de-CH"/>
              </w:rPr>
              <w:t>'</w:t>
            </w:r>
            <w:r w:rsidRPr="008B5971">
              <w:rPr>
                <w:rFonts w:asciiTheme="majorHAnsi" w:hAnsiTheme="majorHAnsi" w:cs="Calibri"/>
                <w:b/>
                <w:bCs/>
                <w:szCs w:val="18"/>
                <w:lang w:val="de-CH"/>
              </w:rPr>
              <w:t>619</w:t>
            </w:r>
          </w:p>
        </w:tc>
      </w:tr>
      <w:tr w:rsidR="00D274F3" w:rsidRPr="008B5971" w14:paraId="435C168B" w14:textId="4E56462C" w:rsidTr="00477B32">
        <w:trPr>
          <w:trHeight w:hRule="exact" w:val="284"/>
        </w:trPr>
        <w:tc>
          <w:tcPr>
            <w:tcW w:w="6076" w:type="dxa"/>
            <w:shd w:val="clear" w:color="auto" w:fill="FFFFFF" w:themeFill="background1"/>
            <w:noWrap/>
            <w:vAlign w:val="center"/>
          </w:tcPr>
          <w:p w14:paraId="15B30170" w14:textId="77777777" w:rsidR="00D274F3" w:rsidRPr="008B5971" w:rsidRDefault="00D274F3" w:rsidP="00D274F3">
            <w:pPr>
              <w:rPr>
                <w:rFonts w:asciiTheme="majorHAnsi" w:hAnsiTheme="majorHAnsi" w:cs="Calibri"/>
                <w:b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/>
                <w:bCs/>
                <w:szCs w:val="18"/>
                <w:lang w:val="de-CH"/>
              </w:rPr>
              <w:t>Total Aktiven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0F4ADD23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/>
                <w:bCs/>
                <w:szCs w:val="18"/>
                <w:lang w:val="de-CH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46D6FD0E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/>
                <w:bCs/>
                <w:szCs w:val="18"/>
                <w:lang w:val="de-CH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12A738E5" w14:textId="3BBD338A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/>
                <w:bCs/>
                <w:szCs w:val="18"/>
                <w:lang w:val="de-CH"/>
              </w:rPr>
              <w:t>222'835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5ECED63B" w14:textId="4763EAB5" w:rsidR="00D274F3" w:rsidRPr="008B5971" w:rsidRDefault="0024017E" w:rsidP="00D274F3">
            <w:pPr>
              <w:jc w:val="right"/>
              <w:rPr>
                <w:rFonts w:asciiTheme="majorHAnsi" w:hAnsiTheme="majorHAnsi" w:cs="Calibri"/>
                <w:b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/>
                <w:bCs/>
                <w:szCs w:val="18"/>
                <w:lang w:val="de-CH"/>
              </w:rPr>
              <w:t>1</w:t>
            </w:r>
            <w:r w:rsidR="000E19B9" w:rsidRPr="008B5971">
              <w:rPr>
                <w:rFonts w:asciiTheme="majorHAnsi" w:hAnsiTheme="majorHAnsi" w:cs="Calibri"/>
                <w:b/>
                <w:bCs/>
                <w:szCs w:val="18"/>
                <w:lang w:val="de-CH"/>
              </w:rPr>
              <w:t>61</w:t>
            </w:r>
            <w:r w:rsidR="00D274F3" w:rsidRPr="008B5971">
              <w:rPr>
                <w:rFonts w:asciiTheme="majorHAnsi" w:hAnsiTheme="majorHAnsi" w:cs="Calibri"/>
                <w:b/>
                <w:bCs/>
                <w:szCs w:val="18"/>
                <w:lang w:val="de-CH"/>
              </w:rPr>
              <w:t>'</w:t>
            </w:r>
            <w:r w:rsidR="000E19B9" w:rsidRPr="008B5971">
              <w:rPr>
                <w:rFonts w:asciiTheme="majorHAnsi" w:hAnsiTheme="majorHAnsi" w:cs="Calibri"/>
                <w:b/>
                <w:bCs/>
                <w:szCs w:val="18"/>
                <w:lang w:val="de-CH"/>
              </w:rPr>
              <w:t>459</w:t>
            </w:r>
          </w:p>
        </w:tc>
      </w:tr>
      <w:tr w:rsidR="00D274F3" w:rsidRPr="008B5971" w14:paraId="430AA864" w14:textId="3FFD83E1" w:rsidTr="00477B32">
        <w:trPr>
          <w:trHeight w:hRule="exact" w:val="284"/>
        </w:trPr>
        <w:tc>
          <w:tcPr>
            <w:tcW w:w="6076" w:type="dxa"/>
            <w:shd w:val="clear" w:color="auto" w:fill="FFFFFF" w:themeFill="background1"/>
            <w:noWrap/>
            <w:vAlign w:val="center"/>
          </w:tcPr>
          <w:p w14:paraId="3ED9B2EE" w14:textId="77777777" w:rsidR="00D274F3" w:rsidRPr="008B5971" w:rsidRDefault="00D274F3" w:rsidP="00D274F3">
            <w:pPr>
              <w:pStyle w:val="ABC-Comments"/>
              <w:jc w:val="left"/>
              <w:rPr>
                <w:rFonts w:asciiTheme="majorHAnsi" w:hAnsiTheme="majorHAnsi"/>
                <w:b/>
                <w:i w:val="0"/>
                <w:color w:val="auto"/>
                <w:szCs w:val="18"/>
                <w:lang w:val="de-CH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40B22589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/>
                <w:bCs/>
                <w:szCs w:val="18"/>
                <w:lang w:val="de-CH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542E5B1F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/>
                <w:bCs/>
                <w:szCs w:val="18"/>
                <w:lang w:val="de-CH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5ABD3807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/>
                <w:bCs/>
                <w:szCs w:val="18"/>
                <w:lang w:val="de-CH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7BB91E89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/>
                <w:bCs/>
                <w:szCs w:val="18"/>
                <w:lang w:val="de-CH"/>
              </w:rPr>
            </w:pPr>
          </w:p>
        </w:tc>
      </w:tr>
      <w:tr w:rsidR="00D274F3" w:rsidRPr="008B5971" w14:paraId="14321B98" w14:textId="07D558C5" w:rsidTr="00477B32">
        <w:trPr>
          <w:trHeight w:hRule="exact" w:val="284"/>
        </w:trPr>
        <w:tc>
          <w:tcPr>
            <w:tcW w:w="6076" w:type="dxa"/>
            <w:shd w:val="clear" w:color="auto" w:fill="FFFFFF" w:themeFill="background1"/>
            <w:noWrap/>
            <w:vAlign w:val="center"/>
          </w:tcPr>
          <w:p w14:paraId="0AEACA3D" w14:textId="77777777" w:rsidR="00D274F3" w:rsidRPr="008B5971" w:rsidRDefault="00D274F3" w:rsidP="00D274F3">
            <w:pPr>
              <w:pStyle w:val="ABC-Comments"/>
              <w:jc w:val="left"/>
              <w:rPr>
                <w:rFonts w:asciiTheme="majorHAnsi" w:hAnsiTheme="majorHAnsi"/>
                <w:b/>
                <w:i w:val="0"/>
                <w:color w:val="auto"/>
                <w:szCs w:val="18"/>
                <w:lang w:val="de-CH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6C5D4BB1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/>
                <w:bCs/>
                <w:szCs w:val="18"/>
                <w:lang w:val="de-CH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3E7AD494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/>
                <w:bCs/>
                <w:szCs w:val="18"/>
                <w:lang w:val="de-CH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3BC71E26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/>
                <w:bCs/>
                <w:szCs w:val="18"/>
                <w:lang w:val="de-CH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1EBB3FBB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/>
                <w:bCs/>
                <w:szCs w:val="18"/>
                <w:lang w:val="de-CH"/>
              </w:rPr>
            </w:pPr>
          </w:p>
        </w:tc>
      </w:tr>
      <w:tr w:rsidR="00D274F3" w:rsidRPr="008B5971" w14:paraId="0A1157F9" w14:textId="1088AB53" w:rsidTr="00477B32">
        <w:trPr>
          <w:trHeight w:hRule="exact" w:val="284"/>
        </w:trPr>
        <w:tc>
          <w:tcPr>
            <w:tcW w:w="6076" w:type="dxa"/>
            <w:shd w:val="clear" w:color="auto" w:fill="FFFFFF" w:themeFill="background1"/>
            <w:noWrap/>
            <w:vAlign w:val="center"/>
          </w:tcPr>
          <w:p w14:paraId="6159518F" w14:textId="77777777" w:rsidR="00D274F3" w:rsidRPr="008B5971" w:rsidRDefault="00D274F3" w:rsidP="00D274F3">
            <w:pPr>
              <w:rPr>
                <w:rFonts w:asciiTheme="majorHAnsi" w:hAnsiTheme="majorHAnsi" w:cs="Calibri"/>
                <w:b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/>
                <w:bCs/>
                <w:szCs w:val="18"/>
                <w:lang w:val="de-CH"/>
              </w:rPr>
              <w:t>PASSIVEN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3A9AD5C2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/>
                <w:bCs/>
                <w:szCs w:val="18"/>
                <w:lang w:val="de-CH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6E81A15D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/>
                <w:bCs/>
                <w:szCs w:val="18"/>
                <w:lang w:val="de-CH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0303A3FF" w14:textId="1530A60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/>
                <w:bCs/>
                <w:szCs w:val="18"/>
                <w:lang w:val="ru-RU"/>
              </w:rPr>
            </w:pPr>
            <w:r w:rsidRPr="008B5971">
              <w:rPr>
                <w:rFonts w:asciiTheme="majorHAnsi" w:hAnsiTheme="majorHAnsi" w:cs="Calibri"/>
                <w:b/>
                <w:bCs/>
                <w:szCs w:val="18"/>
                <w:lang w:val="de-CH"/>
              </w:rPr>
              <w:t>31.12.202</w:t>
            </w:r>
            <w:r w:rsidRPr="008B5971">
              <w:rPr>
                <w:rFonts w:asciiTheme="majorHAnsi" w:hAnsiTheme="majorHAnsi" w:cs="Calibri"/>
                <w:b/>
                <w:bCs/>
                <w:szCs w:val="18"/>
                <w:lang w:val="de-DE"/>
              </w:rPr>
              <w:t>2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66214014" w14:textId="0268C5D6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/>
                <w:bCs/>
                <w:szCs w:val="18"/>
                <w:lang w:val="de-DE"/>
              </w:rPr>
            </w:pPr>
            <w:r w:rsidRPr="008B5971">
              <w:rPr>
                <w:rFonts w:asciiTheme="majorHAnsi" w:hAnsiTheme="majorHAnsi" w:cs="Calibri"/>
                <w:b/>
                <w:bCs/>
                <w:szCs w:val="18"/>
                <w:lang w:val="de-CH"/>
              </w:rPr>
              <w:t>31.12.202</w:t>
            </w:r>
            <w:r w:rsidR="0024017E" w:rsidRPr="008B5971">
              <w:rPr>
                <w:rFonts w:asciiTheme="majorHAnsi" w:hAnsiTheme="majorHAnsi" w:cs="Calibri"/>
                <w:b/>
                <w:bCs/>
                <w:szCs w:val="18"/>
                <w:lang w:val="de-DE"/>
              </w:rPr>
              <w:t>3</w:t>
            </w:r>
          </w:p>
        </w:tc>
      </w:tr>
      <w:tr w:rsidR="00D274F3" w:rsidRPr="008B5971" w14:paraId="264A6D4C" w14:textId="24A4308F" w:rsidTr="00477B32">
        <w:trPr>
          <w:trHeight w:hRule="exact" w:val="284"/>
        </w:trPr>
        <w:tc>
          <w:tcPr>
            <w:tcW w:w="6076" w:type="dxa"/>
            <w:shd w:val="clear" w:color="auto" w:fill="FFFFFF" w:themeFill="background1"/>
            <w:noWrap/>
            <w:vAlign w:val="center"/>
          </w:tcPr>
          <w:p w14:paraId="5668AAEC" w14:textId="77777777" w:rsidR="00D274F3" w:rsidRPr="008B5971" w:rsidRDefault="00D274F3" w:rsidP="00D274F3">
            <w:pPr>
              <w:rPr>
                <w:rFonts w:asciiTheme="majorHAnsi" w:hAnsiTheme="majorHAnsi" w:cs="Calibri"/>
                <w:b/>
                <w:bCs/>
                <w:szCs w:val="18"/>
                <w:lang w:val="de-DE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0871F3CF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/>
                <w:bCs/>
                <w:szCs w:val="18"/>
                <w:lang w:val="de-CH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05122EB7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/>
                <w:bCs/>
                <w:szCs w:val="18"/>
                <w:lang w:val="de-CH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3807C9FC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/>
                <w:bCs/>
                <w:szCs w:val="18"/>
                <w:lang w:val="de-CH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49E7AA00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/>
                <w:bCs/>
                <w:szCs w:val="18"/>
                <w:lang w:val="de-CH"/>
              </w:rPr>
            </w:pPr>
          </w:p>
        </w:tc>
      </w:tr>
      <w:tr w:rsidR="00D274F3" w:rsidRPr="008B5971" w14:paraId="7D252B65" w14:textId="5771A9D9" w:rsidTr="00477B32">
        <w:trPr>
          <w:trHeight w:hRule="exact" w:val="284"/>
        </w:trPr>
        <w:tc>
          <w:tcPr>
            <w:tcW w:w="6076" w:type="dxa"/>
            <w:shd w:val="clear" w:color="auto" w:fill="FFFFFF" w:themeFill="background1"/>
            <w:noWrap/>
            <w:vAlign w:val="center"/>
          </w:tcPr>
          <w:p w14:paraId="104FD64D" w14:textId="77777777" w:rsidR="00D274F3" w:rsidRPr="008B5971" w:rsidRDefault="00D274F3" w:rsidP="00D274F3">
            <w:pPr>
              <w:rPr>
                <w:rFonts w:asciiTheme="majorHAnsi" w:hAnsiTheme="majorHAnsi" w:cs="Calibri"/>
                <w:bCs/>
                <w:szCs w:val="18"/>
                <w:lang w:val="de-DE"/>
              </w:rPr>
            </w:pPr>
            <w:bookmarkStart w:id="4" w:name="_Hlk37267045"/>
            <w:r w:rsidRPr="008B5971">
              <w:rPr>
                <w:rFonts w:asciiTheme="majorHAnsi" w:hAnsiTheme="majorHAnsi" w:cs="Calibri"/>
                <w:bCs/>
                <w:szCs w:val="18"/>
                <w:lang w:val="de-DE"/>
              </w:rPr>
              <w:t xml:space="preserve">Verbindlichkeiten aus Lieferungen und Leistungen </w:t>
            </w:r>
            <w:proofErr w:type="spellStart"/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ggü</w:t>
            </w:r>
            <w:proofErr w:type="spellEnd"/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. Dritten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61DD0BB5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2576A371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3057CF4A" w14:textId="6101EAD9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5</w:t>
            </w:r>
            <w:r w:rsidRPr="008B5971">
              <w:rPr>
                <w:rFonts w:asciiTheme="majorHAnsi" w:hAnsiTheme="majorHAnsi" w:cs="Calibri"/>
                <w:bCs/>
                <w:szCs w:val="18"/>
              </w:rPr>
              <w:t>7</w:t>
            </w: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'</w:t>
            </w:r>
            <w:r w:rsidRPr="008B5971">
              <w:rPr>
                <w:rFonts w:asciiTheme="majorHAnsi" w:hAnsiTheme="majorHAnsi" w:cs="Calibri"/>
                <w:bCs/>
                <w:szCs w:val="18"/>
              </w:rPr>
              <w:t>795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3E8DE098" w14:textId="7E75F0D7" w:rsidR="00D274F3" w:rsidRPr="008B5971" w:rsidRDefault="00052E4A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3</w:t>
            </w:r>
            <w:r w:rsidR="007420B3"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3</w:t>
            </w:r>
            <w:r w:rsidR="00D274F3"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'</w:t>
            </w:r>
            <w:r w:rsidR="007420B3"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414</w:t>
            </w:r>
          </w:p>
        </w:tc>
      </w:tr>
      <w:tr w:rsidR="00D274F3" w:rsidRPr="008B5971" w14:paraId="757BB08F" w14:textId="63EDFD3C" w:rsidTr="00477B32">
        <w:trPr>
          <w:trHeight w:hRule="exact" w:val="284"/>
        </w:trPr>
        <w:tc>
          <w:tcPr>
            <w:tcW w:w="6076" w:type="dxa"/>
            <w:shd w:val="clear" w:color="auto" w:fill="FFFFFF" w:themeFill="background1"/>
            <w:noWrap/>
            <w:vAlign w:val="center"/>
          </w:tcPr>
          <w:p w14:paraId="198102C0" w14:textId="3BF4EDE5" w:rsidR="00D274F3" w:rsidRPr="008B5971" w:rsidRDefault="00D274F3" w:rsidP="00D274F3">
            <w:pPr>
              <w:rPr>
                <w:rFonts w:asciiTheme="majorHAnsi" w:hAnsiTheme="majorHAnsi" w:cs="Calibri"/>
                <w:bCs/>
                <w:szCs w:val="18"/>
                <w:lang w:val="de-DE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DE"/>
              </w:rPr>
              <w:t>Erhaltene Anzahlungen von Dritten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055347D3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66F72A33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29F9F6BE" w14:textId="6556446D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32'396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3C18D4B8" w14:textId="05547C90" w:rsidR="00D274F3" w:rsidRPr="008B5971" w:rsidRDefault="00052E4A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3</w:t>
            </w:r>
            <w:r w:rsidR="00D274F3"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'</w:t>
            </w: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430</w:t>
            </w:r>
          </w:p>
        </w:tc>
      </w:tr>
      <w:bookmarkEnd w:id="4"/>
      <w:tr w:rsidR="00D274F3" w:rsidRPr="008B5971" w14:paraId="1B8339B4" w14:textId="1FA55C3B" w:rsidTr="00477B32">
        <w:trPr>
          <w:trHeight w:hRule="exact" w:val="284"/>
        </w:trPr>
        <w:tc>
          <w:tcPr>
            <w:tcW w:w="6076" w:type="dxa"/>
            <w:shd w:val="clear" w:color="auto" w:fill="FFFFFF" w:themeFill="background1"/>
            <w:noWrap/>
            <w:vAlign w:val="center"/>
          </w:tcPr>
          <w:p w14:paraId="15FEBCF4" w14:textId="77777777" w:rsidR="00D274F3" w:rsidRPr="008B5971" w:rsidRDefault="00D274F3" w:rsidP="00D274F3">
            <w:pPr>
              <w:rPr>
                <w:rFonts w:asciiTheme="majorHAnsi" w:hAnsiTheme="majorHAnsi" w:cs="Calibri"/>
                <w:bCs/>
                <w:szCs w:val="18"/>
                <w:lang w:val="de-DE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DE"/>
              </w:rPr>
              <w:t>Firmenkreditkarte CHF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68A38879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6BFAA994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39B827F5" w14:textId="46BDD011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2'693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25CFFE8E" w14:textId="01C3E456" w:rsidR="00D274F3" w:rsidRPr="008B5971" w:rsidRDefault="00711977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-</w:t>
            </w:r>
          </w:p>
        </w:tc>
      </w:tr>
      <w:tr w:rsidR="00D274F3" w:rsidRPr="008B5971" w14:paraId="2D3062C6" w14:textId="6C534F2B" w:rsidTr="00477B32">
        <w:trPr>
          <w:trHeight w:hRule="exact" w:val="284"/>
        </w:trPr>
        <w:tc>
          <w:tcPr>
            <w:tcW w:w="6076" w:type="dxa"/>
            <w:shd w:val="clear" w:color="auto" w:fill="FFFFFF" w:themeFill="background1"/>
            <w:noWrap/>
            <w:vAlign w:val="center"/>
          </w:tcPr>
          <w:p w14:paraId="2CCC1396" w14:textId="5442BBF2" w:rsidR="00D274F3" w:rsidRPr="008B5971" w:rsidRDefault="00D274F3" w:rsidP="00D274F3">
            <w:pPr>
              <w:pStyle w:val="Default"/>
              <w:rPr>
                <w:rFonts w:asciiTheme="majorHAnsi" w:hAnsiTheme="majorHAnsi" w:cs="Calibri"/>
                <w:bCs/>
                <w:color w:val="auto"/>
                <w:sz w:val="18"/>
                <w:szCs w:val="18"/>
                <w:lang w:val="de-DE" w:bidi="uk-UA"/>
              </w:rPr>
            </w:pPr>
            <w:r w:rsidRPr="008B5971">
              <w:rPr>
                <w:rFonts w:asciiTheme="majorHAnsi" w:hAnsiTheme="majorHAnsi" w:cs="Calibri"/>
                <w:bCs/>
                <w:color w:val="auto"/>
                <w:sz w:val="18"/>
                <w:szCs w:val="18"/>
                <w:lang w:val="de-DE" w:bidi="uk-UA"/>
              </w:rPr>
              <w:t xml:space="preserve">Verbindlichkeiten </w:t>
            </w:r>
            <w:proofErr w:type="spellStart"/>
            <w:r w:rsidRPr="008B5971">
              <w:rPr>
                <w:rFonts w:asciiTheme="majorHAnsi" w:hAnsiTheme="majorHAnsi" w:cs="Calibri"/>
                <w:bCs/>
                <w:color w:val="auto"/>
                <w:sz w:val="18"/>
                <w:szCs w:val="18"/>
                <w:lang w:val="de-DE" w:bidi="uk-UA"/>
              </w:rPr>
              <w:t>ggü</w:t>
            </w:r>
            <w:proofErr w:type="spellEnd"/>
            <w:r w:rsidRPr="008B5971">
              <w:rPr>
                <w:rFonts w:asciiTheme="majorHAnsi" w:hAnsiTheme="majorHAnsi" w:cs="Calibri"/>
                <w:bCs/>
                <w:color w:val="auto"/>
                <w:sz w:val="18"/>
                <w:szCs w:val="18"/>
                <w:lang w:val="de-DE" w:bidi="uk-UA"/>
              </w:rPr>
              <w:t xml:space="preserve">. ESTV 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2C18265A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2910123A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20B07359" w14:textId="5ACEC73B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en-US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14'</w:t>
            </w:r>
            <w:r w:rsidRPr="008B5971">
              <w:rPr>
                <w:rFonts w:asciiTheme="majorHAnsi" w:hAnsiTheme="majorHAnsi" w:cs="Calibri"/>
                <w:bCs/>
                <w:szCs w:val="18"/>
                <w:lang w:val="en-US"/>
              </w:rPr>
              <w:t>269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531104C1" w14:textId="47B0A370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1</w:t>
            </w:r>
            <w:r w:rsidR="007420B3"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3</w:t>
            </w: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'</w:t>
            </w:r>
            <w:r w:rsidR="007420B3" w:rsidRPr="008B5971">
              <w:rPr>
                <w:rFonts w:asciiTheme="majorHAnsi" w:hAnsiTheme="majorHAnsi" w:cs="Calibri"/>
                <w:bCs/>
                <w:szCs w:val="18"/>
                <w:lang w:val="en-US"/>
              </w:rPr>
              <w:t>413</w:t>
            </w:r>
          </w:p>
        </w:tc>
      </w:tr>
      <w:tr w:rsidR="00D274F3" w:rsidRPr="008B5971" w14:paraId="31A65C94" w14:textId="4EF03BC0" w:rsidTr="00477B32">
        <w:trPr>
          <w:trHeight w:hRule="exact" w:val="284"/>
        </w:trPr>
        <w:tc>
          <w:tcPr>
            <w:tcW w:w="6076" w:type="dxa"/>
            <w:shd w:val="clear" w:color="auto" w:fill="FFFFFF" w:themeFill="background1"/>
            <w:noWrap/>
            <w:vAlign w:val="center"/>
          </w:tcPr>
          <w:p w14:paraId="7C1D1564" w14:textId="046843D6" w:rsidR="00D274F3" w:rsidRPr="008B5971" w:rsidRDefault="00D274F3" w:rsidP="00D274F3">
            <w:pPr>
              <w:rPr>
                <w:rFonts w:asciiTheme="majorHAnsi" w:hAnsiTheme="majorHAnsi" w:cs="Calibri"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Offene MwSt.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02CAA7CD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33940A5D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2A23920A" w14:textId="17A964EF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8'801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71311435" w14:textId="28B8D012" w:rsidR="00D274F3" w:rsidRPr="008B5971" w:rsidRDefault="00711977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5</w:t>
            </w:r>
            <w:r w:rsidR="00D274F3"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'</w:t>
            </w: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79</w:t>
            </w:r>
            <w:r w:rsidR="007420B3"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7</w:t>
            </w:r>
          </w:p>
        </w:tc>
      </w:tr>
      <w:tr w:rsidR="00D274F3" w:rsidRPr="008B5971" w14:paraId="297C0100" w14:textId="77777777" w:rsidTr="00477B32">
        <w:trPr>
          <w:trHeight w:hRule="exact" w:val="284"/>
        </w:trPr>
        <w:tc>
          <w:tcPr>
            <w:tcW w:w="6076" w:type="dxa"/>
            <w:shd w:val="clear" w:color="auto" w:fill="FFFFFF" w:themeFill="background1"/>
            <w:noWrap/>
            <w:vAlign w:val="center"/>
          </w:tcPr>
          <w:p w14:paraId="32D2332D" w14:textId="636D736B" w:rsidR="00D274F3" w:rsidRPr="008B5971" w:rsidRDefault="00D274F3" w:rsidP="00D274F3">
            <w:pPr>
              <w:rPr>
                <w:rFonts w:asciiTheme="majorHAnsi" w:hAnsiTheme="majorHAnsi" w:cs="Calibri"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 xml:space="preserve">Verbindlichkeiten </w:t>
            </w:r>
            <w:proofErr w:type="spellStart"/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ggü</w:t>
            </w:r>
            <w:proofErr w:type="spellEnd"/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. BVG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450218F8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7C84B0D7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098124A4" w14:textId="66BA0CFE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7'170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3A6756DC" w14:textId="5BAC0C04" w:rsidR="00D274F3" w:rsidRPr="008B5971" w:rsidRDefault="00711977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-</w:t>
            </w:r>
          </w:p>
        </w:tc>
      </w:tr>
      <w:tr w:rsidR="00D274F3" w:rsidRPr="008B5971" w14:paraId="204FB80E" w14:textId="5808C6D5" w:rsidTr="00477B32">
        <w:trPr>
          <w:trHeight w:hRule="exact" w:val="284"/>
        </w:trPr>
        <w:tc>
          <w:tcPr>
            <w:tcW w:w="6076" w:type="dxa"/>
            <w:shd w:val="clear" w:color="auto" w:fill="FFFFFF" w:themeFill="background1"/>
            <w:noWrap/>
            <w:vAlign w:val="center"/>
          </w:tcPr>
          <w:p w14:paraId="7892D2EA" w14:textId="77777777" w:rsidR="00D274F3" w:rsidRPr="008B5971" w:rsidRDefault="00D274F3" w:rsidP="00D274F3">
            <w:pPr>
              <w:rPr>
                <w:rFonts w:asciiTheme="majorHAnsi" w:hAnsiTheme="majorHAnsi" w:cs="Calibri"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DE"/>
              </w:rPr>
              <w:t>Direkte Steuern Rückstellung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33B263C1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50DD0FAE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557B53B3" w14:textId="17DEB784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171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63C0BCF5" w14:textId="7FFBD064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1</w:t>
            </w:r>
            <w:r w:rsidR="00711977"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14</w:t>
            </w:r>
          </w:p>
        </w:tc>
      </w:tr>
      <w:tr w:rsidR="00D274F3" w:rsidRPr="008B5971" w14:paraId="38286529" w14:textId="741DEC33" w:rsidTr="00477B32">
        <w:trPr>
          <w:trHeight w:hRule="exact" w:val="284"/>
        </w:trPr>
        <w:tc>
          <w:tcPr>
            <w:tcW w:w="6076" w:type="dxa"/>
            <w:shd w:val="clear" w:color="auto" w:fill="FFFFFF" w:themeFill="background1"/>
            <w:noWrap/>
            <w:vAlign w:val="center"/>
          </w:tcPr>
          <w:p w14:paraId="2D54B0B4" w14:textId="77777777" w:rsidR="00D274F3" w:rsidRPr="008B5971" w:rsidRDefault="00D274F3" w:rsidP="00D274F3">
            <w:pPr>
              <w:rPr>
                <w:rFonts w:asciiTheme="majorHAnsi" w:hAnsiTheme="majorHAnsi" w:cs="Calibri"/>
                <w:bCs/>
                <w:szCs w:val="18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</w:rPr>
              <w:t xml:space="preserve">Noch nicht bezahlter Aufwand 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250BA509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525FB343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74FB2924" w14:textId="7B38F63C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2'360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3AFB61A1" w14:textId="04E12218" w:rsidR="00D274F3" w:rsidRPr="008B5971" w:rsidRDefault="00711977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3</w:t>
            </w:r>
            <w:r w:rsidR="00D274F3"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'</w:t>
            </w: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400</w:t>
            </w:r>
          </w:p>
        </w:tc>
      </w:tr>
      <w:tr w:rsidR="00D274F3" w:rsidRPr="008B5971" w14:paraId="3A342FB7" w14:textId="58DD3621" w:rsidTr="00477B32">
        <w:trPr>
          <w:trHeight w:hRule="exact" w:val="284"/>
        </w:trPr>
        <w:tc>
          <w:tcPr>
            <w:tcW w:w="6076" w:type="dxa"/>
            <w:shd w:val="clear" w:color="auto" w:fill="FFFFFF" w:themeFill="background1"/>
            <w:noWrap/>
            <w:vAlign w:val="center"/>
          </w:tcPr>
          <w:p w14:paraId="00BDB356" w14:textId="77777777" w:rsidR="00D274F3" w:rsidRPr="008B5971" w:rsidRDefault="00D274F3" w:rsidP="00D274F3">
            <w:pPr>
              <w:rPr>
                <w:rFonts w:asciiTheme="majorHAnsi" w:hAnsiTheme="majorHAnsi" w:cs="Calibri"/>
                <w:bCs/>
                <w:szCs w:val="18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</w:rPr>
              <w:t>Erhaltener Ertrag des Folgejahr</w:t>
            </w: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e</w:t>
            </w:r>
            <w:r w:rsidRPr="008B5971">
              <w:rPr>
                <w:rFonts w:asciiTheme="majorHAnsi" w:hAnsiTheme="majorHAnsi" w:cs="Calibri"/>
                <w:bCs/>
                <w:szCs w:val="18"/>
              </w:rPr>
              <w:t>s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08958AC4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516F9F81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0A956E63" w14:textId="0BEA4B33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73'530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39726542" w14:textId="71DA94FA" w:rsidR="00D274F3" w:rsidRPr="008B5971" w:rsidRDefault="00711977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37</w:t>
            </w:r>
            <w:r w:rsidR="00D274F3"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'</w:t>
            </w: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565</w:t>
            </w:r>
          </w:p>
        </w:tc>
      </w:tr>
      <w:tr w:rsidR="00D274F3" w:rsidRPr="008B5971" w14:paraId="57734D2E" w14:textId="74A36393" w:rsidTr="00477B32">
        <w:trPr>
          <w:trHeight w:hRule="exact" w:val="284"/>
        </w:trPr>
        <w:tc>
          <w:tcPr>
            <w:tcW w:w="6076" w:type="dxa"/>
            <w:shd w:val="clear" w:color="auto" w:fill="FFFFFF" w:themeFill="background1"/>
            <w:noWrap/>
            <w:vAlign w:val="center"/>
          </w:tcPr>
          <w:p w14:paraId="7F174516" w14:textId="77777777" w:rsidR="00D274F3" w:rsidRPr="008B5971" w:rsidRDefault="00D274F3" w:rsidP="00D274F3">
            <w:pPr>
              <w:rPr>
                <w:rFonts w:asciiTheme="majorHAnsi" w:hAnsiTheme="majorHAnsi" w:cs="Calibri"/>
                <w:b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/>
                <w:bCs/>
                <w:szCs w:val="18"/>
                <w:lang w:val="de-CH"/>
              </w:rPr>
              <w:t>Kurzfristiges Fremdkapital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3AC25361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/>
                <w:bCs/>
                <w:szCs w:val="18"/>
                <w:lang w:val="de-CH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0B837375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/>
                <w:bCs/>
                <w:szCs w:val="18"/>
                <w:lang w:val="de-CH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3F98F13B" w14:textId="41CBDC6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/>
                <w:bCs/>
                <w:szCs w:val="18"/>
                <w:lang w:val="de-CH"/>
              </w:rPr>
              <w:t>199'</w:t>
            </w:r>
            <w:r w:rsidRPr="008B5971">
              <w:rPr>
                <w:rFonts w:asciiTheme="majorHAnsi" w:hAnsiTheme="majorHAnsi" w:cs="Calibri"/>
                <w:b/>
                <w:bCs/>
                <w:szCs w:val="18"/>
              </w:rPr>
              <w:t>1</w:t>
            </w:r>
            <w:r w:rsidRPr="008B5971">
              <w:rPr>
                <w:rFonts w:asciiTheme="majorHAnsi" w:hAnsiTheme="majorHAnsi" w:cs="Calibri"/>
                <w:b/>
                <w:bCs/>
                <w:szCs w:val="18"/>
                <w:lang w:val="de-CH"/>
              </w:rPr>
              <w:t>85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3B2FECFF" w14:textId="45541AC4" w:rsidR="00D274F3" w:rsidRPr="008B5971" w:rsidRDefault="0024017E" w:rsidP="00D274F3">
            <w:pPr>
              <w:jc w:val="right"/>
              <w:rPr>
                <w:rFonts w:asciiTheme="majorHAnsi" w:hAnsiTheme="majorHAnsi" w:cs="Calibri"/>
                <w:b/>
                <w:bCs/>
                <w:szCs w:val="18"/>
                <w:lang w:val="en-US"/>
              </w:rPr>
            </w:pPr>
            <w:r w:rsidRPr="008B5971">
              <w:rPr>
                <w:rFonts w:asciiTheme="majorHAnsi" w:hAnsiTheme="majorHAnsi" w:cs="Calibri"/>
                <w:b/>
                <w:bCs/>
                <w:szCs w:val="18"/>
                <w:lang w:val="de-CH"/>
              </w:rPr>
              <w:t>9</w:t>
            </w:r>
            <w:r w:rsidR="007420B3" w:rsidRPr="008B5971">
              <w:rPr>
                <w:rFonts w:asciiTheme="majorHAnsi" w:hAnsiTheme="majorHAnsi" w:cs="Calibri"/>
                <w:b/>
                <w:bCs/>
                <w:szCs w:val="18"/>
                <w:lang w:val="de-CH"/>
              </w:rPr>
              <w:t>7</w:t>
            </w:r>
            <w:r w:rsidR="00D274F3" w:rsidRPr="008B5971">
              <w:rPr>
                <w:rFonts w:asciiTheme="majorHAnsi" w:hAnsiTheme="majorHAnsi" w:cs="Calibri"/>
                <w:b/>
                <w:bCs/>
                <w:szCs w:val="18"/>
                <w:lang w:val="de-CH"/>
              </w:rPr>
              <w:t>'</w:t>
            </w:r>
            <w:r w:rsidR="007420B3" w:rsidRPr="008B5971">
              <w:rPr>
                <w:rFonts w:asciiTheme="majorHAnsi" w:hAnsiTheme="majorHAnsi" w:cs="Calibri"/>
                <w:b/>
                <w:bCs/>
                <w:szCs w:val="18"/>
                <w:lang w:val="en-US"/>
              </w:rPr>
              <w:t>133</w:t>
            </w:r>
          </w:p>
        </w:tc>
      </w:tr>
      <w:tr w:rsidR="00D274F3" w:rsidRPr="008B5971" w14:paraId="48693D79" w14:textId="38A3D05F" w:rsidTr="00477B32">
        <w:trPr>
          <w:trHeight w:hRule="exact" w:val="284"/>
        </w:trPr>
        <w:tc>
          <w:tcPr>
            <w:tcW w:w="6076" w:type="dxa"/>
            <w:shd w:val="clear" w:color="auto" w:fill="FFFFFF" w:themeFill="background1"/>
            <w:noWrap/>
            <w:vAlign w:val="center"/>
          </w:tcPr>
          <w:p w14:paraId="236C323E" w14:textId="2A3B9051" w:rsidR="00D274F3" w:rsidRPr="008B5971" w:rsidRDefault="00D274F3" w:rsidP="00D274F3">
            <w:pPr>
              <w:rPr>
                <w:rFonts w:asciiTheme="majorHAnsi" w:hAnsiTheme="majorHAnsi" w:cs="Calibri"/>
                <w:b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/>
                <w:bCs/>
                <w:szCs w:val="18"/>
                <w:lang w:val="de-CH"/>
              </w:rPr>
              <w:t>Fremdkapital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08D04872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/>
                <w:bCs/>
                <w:szCs w:val="18"/>
                <w:lang w:val="de-CH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397801AD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/>
                <w:bCs/>
                <w:szCs w:val="18"/>
                <w:lang w:val="de-CH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2D91AB66" w14:textId="76C5CA1A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/>
                <w:bCs/>
                <w:szCs w:val="18"/>
                <w:lang w:val="de-CH"/>
              </w:rPr>
              <w:t>199'</w:t>
            </w:r>
            <w:r w:rsidRPr="008B5971">
              <w:rPr>
                <w:rFonts w:asciiTheme="majorHAnsi" w:hAnsiTheme="majorHAnsi" w:cs="Calibri"/>
                <w:b/>
                <w:bCs/>
                <w:szCs w:val="18"/>
              </w:rPr>
              <w:t>1</w:t>
            </w:r>
            <w:r w:rsidRPr="008B5971">
              <w:rPr>
                <w:rFonts w:asciiTheme="majorHAnsi" w:hAnsiTheme="majorHAnsi" w:cs="Calibri"/>
                <w:b/>
                <w:bCs/>
                <w:szCs w:val="18"/>
                <w:lang w:val="de-CH"/>
              </w:rPr>
              <w:t>85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7F7DAF43" w14:textId="0433F922" w:rsidR="00D274F3" w:rsidRPr="008B5971" w:rsidRDefault="0024017E" w:rsidP="00D274F3">
            <w:pPr>
              <w:jc w:val="right"/>
              <w:rPr>
                <w:rFonts w:asciiTheme="majorHAnsi" w:hAnsiTheme="majorHAnsi" w:cs="Calibri"/>
                <w:b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/>
                <w:bCs/>
                <w:szCs w:val="18"/>
                <w:lang w:val="de-CH"/>
              </w:rPr>
              <w:t>9</w:t>
            </w:r>
            <w:r w:rsidR="007420B3" w:rsidRPr="008B5971">
              <w:rPr>
                <w:rFonts w:asciiTheme="majorHAnsi" w:hAnsiTheme="majorHAnsi" w:cs="Calibri"/>
                <w:b/>
                <w:bCs/>
                <w:szCs w:val="18"/>
                <w:lang w:val="de-CH"/>
              </w:rPr>
              <w:t>7</w:t>
            </w:r>
            <w:r w:rsidRPr="008B5971">
              <w:rPr>
                <w:rFonts w:asciiTheme="majorHAnsi" w:hAnsiTheme="majorHAnsi" w:cs="Calibri"/>
                <w:b/>
                <w:bCs/>
                <w:szCs w:val="18"/>
                <w:lang w:val="de-CH"/>
              </w:rPr>
              <w:t>'</w:t>
            </w:r>
            <w:r w:rsidR="007420B3" w:rsidRPr="008B5971">
              <w:rPr>
                <w:rFonts w:asciiTheme="majorHAnsi" w:hAnsiTheme="majorHAnsi" w:cs="Calibri"/>
                <w:b/>
                <w:bCs/>
                <w:szCs w:val="18"/>
                <w:lang w:val="en-US"/>
              </w:rPr>
              <w:t>133</w:t>
            </w:r>
          </w:p>
        </w:tc>
      </w:tr>
      <w:tr w:rsidR="00D274F3" w:rsidRPr="008B5971" w14:paraId="7FD40EF1" w14:textId="13B9ACFB" w:rsidTr="00477B32">
        <w:trPr>
          <w:trHeight w:hRule="exact" w:val="284"/>
        </w:trPr>
        <w:tc>
          <w:tcPr>
            <w:tcW w:w="6076" w:type="dxa"/>
            <w:shd w:val="clear" w:color="auto" w:fill="FFFFFF" w:themeFill="background1"/>
            <w:noWrap/>
            <w:vAlign w:val="center"/>
          </w:tcPr>
          <w:p w14:paraId="7D64B78C" w14:textId="77777777" w:rsidR="00D274F3" w:rsidRPr="008B5971" w:rsidRDefault="00D274F3" w:rsidP="00D274F3">
            <w:pPr>
              <w:rPr>
                <w:rFonts w:asciiTheme="majorHAnsi" w:hAnsiTheme="majorHAnsi" w:cs="Calibri"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Aktienkapital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1BE26DE6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5DC7B918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501BCDCD" w14:textId="6D3939B4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100'000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552DD49A" w14:textId="6FC3EC18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100'000</w:t>
            </w:r>
          </w:p>
        </w:tc>
      </w:tr>
      <w:tr w:rsidR="00D274F3" w:rsidRPr="008B5971" w14:paraId="50667F5A" w14:textId="5A41F35B" w:rsidTr="00477B32">
        <w:trPr>
          <w:trHeight w:hRule="exact" w:val="284"/>
        </w:trPr>
        <w:tc>
          <w:tcPr>
            <w:tcW w:w="6076" w:type="dxa"/>
            <w:shd w:val="clear" w:color="auto" w:fill="FFFFFF" w:themeFill="background1"/>
            <w:noWrap/>
            <w:vAlign w:val="center"/>
          </w:tcPr>
          <w:p w14:paraId="7DD302D2" w14:textId="3930171E" w:rsidR="00D274F3" w:rsidRPr="008B5971" w:rsidRDefault="00D274F3" w:rsidP="00D274F3">
            <w:pPr>
              <w:rPr>
                <w:rFonts w:asciiTheme="majorHAnsi" w:hAnsiTheme="majorHAnsi" w:cs="Calibri"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Gesetzliche Gewinnreserve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2320400E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2746260A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080F5CC4" w14:textId="7028E8F6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15'193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2F21DAFA" w14:textId="4A4551C6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15'193</w:t>
            </w:r>
          </w:p>
        </w:tc>
      </w:tr>
      <w:tr w:rsidR="00D274F3" w:rsidRPr="008B5971" w14:paraId="6992720C" w14:textId="40DA7865" w:rsidTr="00477B32">
        <w:trPr>
          <w:trHeight w:hRule="exact" w:val="284"/>
        </w:trPr>
        <w:tc>
          <w:tcPr>
            <w:tcW w:w="6076" w:type="dxa"/>
            <w:shd w:val="clear" w:color="auto" w:fill="FFFFFF" w:themeFill="background1"/>
            <w:noWrap/>
            <w:vAlign w:val="center"/>
          </w:tcPr>
          <w:p w14:paraId="054E33C2" w14:textId="7C1E53FE" w:rsidR="00D274F3" w:rsidRPr="008B5971" w:rsidRDefault="00D274F3" w:rsidP="00D274F3">
            <w:pPr>
              <w:rPr>
                <w:rFonts w:asciiTheme="majorHAnsi" w:hAnsiTheme="majorHAnsi" w:cs="Calibri"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Verlustvortrag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242444DD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2B7C7043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53AE4C3D" w14:textId="3A71F208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(74'186)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184990C9" w14:textId="5D0F198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(</w:t>
            </w:r>
            <w:r w:rsidR="00711977"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91</w:t>
            </w: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'</w:t>
            </w:r>
            <w:r w:rsidR="00711977"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543</w:t>
            </w: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)</w:t>
            </w:r>
          </w:p>
        </w:tc>
      </w:tr>
      <w:tr w:rsidR="00D274F3" w:rsidRPr="008B5971" w14:paraId="37C8EA41" w14:textId="59443D8B" w:rsidTr="00477B32">
        <w:trPr>
          <w:trHeight w:hRule="exact" w:val="284"/>
        </w:trPr>
        <w:tc>
          <w:tcPr>
            <w:tcW w:w="6076" w:type="dxa"/>
            <w:shd w:val="clear" w:color="auto" w:fill="FFFFFF" w:themeFill="background1"/>
            <w:noWrap/>
            <w:vAlign w:val="center"/>
          </w:tcPr>
          <w:p w14:paraId="322E2900" w14:textId="7E185FB3" w:rsidR="00D274F3" w:rsidRPr="008B5971" w:rsidRDefault="00711977" w:rsidP="00D274F3">
            <w:pPr>
              <w:rPr>
                <w:rFonts w:asciiTheme="majorHAnsi" w:hAnsiTheme="majorHAnsi" w:cs="Calibri"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Jahresgewinn</w:t>
            </w:r>
            <w:r w:rsidR="0084098D"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 xml:space="preserve"> </w:t>
            </w: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/</w:t>
            </w:r>
            <w:r w:rsidR="0084098D"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 xml:space="preserve"> </w:t>
            </w: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(</w:t>
            </w:r>
            <w:r w:rsidR="00D274F3"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Jahresverlust</w:t>
            </w: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)</w:t>
            </w:r>
            <w:r w:rsidR="00D274F3"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 xml:space="preserve"> 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2FE7BB65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4F7017B6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4CA818AE" w14:textId="1477E2B8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(17'357)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29F9E520" w14:textId="1CEFEA0B" w:rsidR="00D274F3" w:rsidRPr="008B5971" w:rsidRDefault="000E19B9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40</w:t>
            </w:r>
            <w:r w:rsidR="00D274F3"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'</w:t>
            </w:r>
            <w:r w:rsidRPr="008B5971">
              <w:rPr>
                <w:rFonts w:asciiTheme="majorHAnsi" w:hAnsiTheme="majorHAnsi" w:cs="Calibri"/>
                <w:bCs/>
                <w:szCs w:val="18"/>
                <w:lang w:val="de-CH"/>
              </w:rPr>
              <w:t>676</w:t>
            </w:r>
          </w:p>
        </w:tc>
      </w:tr>
      <w:tr w:rsidR="00D274F3" w:rsidRPr="008B5971" w14:paraId="73FDE3E2" w14:textId="72D7B81E" w:rsidTr="00477B32">
        <w:trPr>
          <w:trHeight w:hRule="exact" w:val="284"/>
        </w:trPr>
        <w:tc>
          <w:tcPr>
            <w:tcW w:w="6076" w:type="dxa"/>
            <w:shd w:val="clear" w:color="auto" w:fill="FFFFFF" w:themeFill="background1"/>
            <w:noWrap/>
            <w:vAlign w:val="center"/>
          </w:tcPr>
          <w:p w14:paraId="31CF805A" w14:textId="62B1A4A9" w:rsidR="00D274F3" w:rsidRPr="008B5971" w:rsidRDefault="00D274F3" w:rsidP="00D274F3">
            <w:pPr>
              <w:rPr>
                <w:rFonts w:asciiTheme="majorHAnsi" w:hAnsiTheme="majorHAnsi" w:cs="Calibri"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/>
                <w:bCs/>
                <w:szCs w:val="18"/>
                <w:lang w:val="de-CH"/>
              </w:rPr>
              <w:t>Eigenkapital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007BD424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18DCE6F1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7041DED5" w14:textId="26EAA683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/>
                <w:bCs/>
                <w:szCs w:val="18"/>
                <w:lang w:val="de-CH"/>
              </w:rPr>
              <w:t>23'</w:t>
            </w:r>
            <w:r w:rsidRPr="008B5971">
              <w:rPr>
                <w:rFonts w:asciiTheme="majorHAnsi" w:hAnsiTheme="majorHAnsi" w:cs="Calibri"/>
                <w:b/>
                <w:bCs/>
                <w:szCs w:val="18"/>
                <w:lang w:val="en-US"/>
              </w:rPr>
              <w:t>650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58BF3947" w14:textId="1DC6F4F6" w:rsidR="00D274F3" w:rsidRPr="008B5971" w:rsidRDefault="000E19B9" w:rsidP="00D274F3">
            <w:pPr>
              <w:jc w:val="right"/>
              <w:rPr>
                <w:rFonts w:asciiTheme="majorHAnsi" w:hAnsiTheme="majorHAnsi" w:cs="Calibri"/>
                <w:b/>
                <w:bCs/>
                <w:szCs w:val="18"/>
              </w:rPr>
            </w:pPr>
            <w:r w:rsidRPr="008B5971">
              <w:rPr>
                <w:rFonts w:asciiTheme="majorHAnsi" w:hAnsiTheme="majorHAnsi" w:cs="Calibri"/>
                <w:b/>
                <w:bCs/>
                <w:szCs w:val="18"/>
                <w:lang w:val="de-CH"/>
              </w:rPr>
              <w:t>64</w:t>
            </w:r>
            <w:r w:rsidR="00D274F3" w:rsidRPr="008B5971">
              <w:rPr>
                <w:rFonts w:asciiTheme="majorHAnsi" w:hAnsiTheme="majorHAnsi" w:cs="Calibri"/>
                <w:b/>
                <w:bCs/>
                <w:szCs w:val="18"/>
                <w:lang w:val="de-CH"/>
              </w:rPr>
              <w:t>'</w:t>
            </w:r>
            <w:r w:rsidRPr="008B5971">
              <w:rPr>
                <w:rFonts w:asciiTheme="majorHAnsi" w:hAnsiTheme="majorHAnsi" w:cs="Calibri"/>
                <w:b/>
                <w:bCs/>
                <w:szCs w:val="18"/>
                <w:lang w:val="en-US"/>
              </w:rPr>
              <w:t>326</w:t>
            </w:r>
          </w:p>
        </w:tc>
      </w:tr>
      <w:tr w:rsidR="00D274F3" w:rsidRPr="008B5971" w14:paraId="3E6BEF89" w14:textId="3B0545AA" w:rsidTr="00477B32">
        <w:trPr>
          <w:trHeight w:hRule="exact" w:val="284"/>
        </w:trPr>
        <w:tc>
          <w:tcPr>
            <w:tcW w:w="6076" w:type="dxa"/>
            <w:shd w:val="clear" w:color="auto" w:fill="FFFFFF" w:themeFill="background1"/>
            <w:noWrap/>
            <w:vAlign w:val="center"/>
          </w:tcPr>
          <w:p w14:paraId="6E1C4F28" w14:textId="77777777" w:rsidR="00D274F3" w:rsidRPr="008B5971" w:rsidRDefault="00D274F3" w:rsidP="00D274F3">
            <w:pPr>
              <w:rPr>
                <w:rFonts w:asciiTheme="majorHAnsi" w:hAnsiTheme="majorHAnsi" w:cs="Calibri"/>
                <w:bCs/>
                <w:szCs w:val="18"/>
                <w:lang w:val="de-CH"/>
              </w:rPr>
            </w:pPr>
            <w:r w:rsidRPr="008B5971">
              <w:rPr>
                <w:rFonts w:asciiTheme="majorHAnsi" w:hAnsiTheme="majorHAnsi" w:cs="Calibri"/>
                <w:b/>
                <w:bCs/>
                <w:szCs w:val="18"/>
                <w:lang w:val="de-CH"/>
              </w:rPr>
              <w:t xml:space="preserve">Total Passiven 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4F15ADB0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76816F41" w14:textId="77777777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Cs/>
                <w:szCs w:val="18"/>
                <w:lang w:val="de-CH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0AF9BE0E" w14:textId="6A94EE0C" w:rsidR="00D274F3" w:rsidRPr="008B5971" w:rsidRDefault="00D274F3" w:rsidP="00D274F3">
            <w:pPr>
              <w:jc w:val="right"/>
              <w:rPr>
                <w:rFonts w:asciiTheme="majorHAnsi" w:hAnsiTheme="majorHAnsi" w:cs="Calibri"/>
                <w:b/>
                <w:bCs/>
                <w:szCs w:val="18"/>
                <w:lang w:val="ru-RU"/>
              </w:rPr>
            </w:pPr>
            <w:r w:rsidRPr="008B5971">
              <w:rPr>
                <w:rFonts w:asciiTheme="majorHAnsi" w:hAnsiTheme="majorHAnsi" w:cs="Calibri"/>
                <w:b/>
                <w:bCs/>
                <w:szCs w:val="18"/>
                <w:lang w:val="de-CH"/>
              </w:rPr>
              <w:t>222'835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544E61AC" w14:textId="6CBB4BDE" w:rsidR="00D274F3" w:rsidRPr="008B5971" w:rsidRDefault="000E19B9" w:rsidP="00D274F3">
            <w:pPr>
              <w:jc w:val="right"/>
              <w:rPr>
                <w:rFonts w:asciiTheme="majorHAnsi" w:hAnsiTheme="majorHAnsi" w:cs="Calibri"/>
                <w:b/>
                <w:bCs/>
                <w:szCs w:val="18"/>
              </w:rPr>
            </w:pPr>
            <w:r w:rsidRPr="008B5971">
              <w:rPr>
                <w:rFonts w:asciiTheme="majorHAnsi" w:hAnsiTheme="majorHAnsi" w:cs="Calibri"/>
                <w:b/>
                <w:bCs/>
                <w:szCs w:val="18"/>
                <w:lang w:val="de-CH"/>
              </w:rPr>
              <w:t>161</w:t>
            </w:r>
            <w:r w:rsidR="00D274F3" w:rsidRPr="008B5971">
              <w:rPr>
                <w:rFonts w:asciiTheme="majorHAnsi" w:hAnsiTheme="majorHAnsi" w:cs="Calibri"/>
                <w:b/>
                <w:bCs/>
                <w:szCs w:val="18"/>
                <w:lang w:val="de-CH"/>
              </w:rPr>
              <w:t>'</w:t>
            </w:r>
            <w:r w:rsidRPr="008B5971">
              <w:rPr>
                <w:rFonts w:asciiTheme="majorHAnsi" w:hAnsiTheme="majorHAnsi" w:cs="Calibri"/>
                <w:b/>
                <w:bCs/>
                <w:szCs w:val="18"/>
                <w:lang w:val="de-CH"/>
              </w:rPr>
              <w:t>459</w:t>
            </w:r>
          </w:p>
        </w:tc>
      </w:tr>
      <w:tr w:rsidR="00441E1F" w:rsidRPr="008B5971" w14:paraId="29FA6B3F" w14:textId="5E05F84C" w:rsidTr="00477B32">
        <w:trPr>
          <w:trHeight w:hRule="exact" w:val="284"/>
        </w:trPr>
        <w:tc>
          <w:tcPr>
            <w:tcW w:w="6076" w:type="dxa"/>
            <w:shd w:val="clear" w:color="auto" w:fill="FFFFFF" w:themeFill="background1"/>
            <w:noWrap/>
            <w:vAlign w:val="center"/>
          </w:tcPr>
          <w:p w14:paraId="4DD12A58" w14:textId="77777777" w:rsidR="00441E1F" w:rsidRPr="008B5971" w:rsidRDefault="00441E1F" w:rsidP="00441E1F">
            <w:pPr>
              <w:rPr>
                <w:rFonts w:asciiTheme="majorHAnsi" w:hAnsiTheme="majorHAnsi" w:cs="Calibri"/>
                <w:b/>
                <w:bCs/>
                <w:szCs w:val="18"/>
                <w:lang w:val="de-CH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6C52480F" w14:textId="77777777" w:rsidR="00441E1F" w:rsidRPr="008B5971" w:rsidRDefault="00441E1F" w:rsidP="00441E1F">
            <w:pPr>
              <w:jc w:val="right"/>
              <w:rPr>
                <w:rFonts w:asciiTheme="majorHAnsi" w:hAnsiTheme="majorHAnsi" w:cs="Calibri"/>
                <w:b/>
                <w:bCs/>
                <w:szCs w:val="18"/>
                <w:lang w:val="de-CH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351A36DE" w14:textId="77777777" w:rsidR="00441E1F" w:rsidRPr="008B5971" w:rsidRDefault="00441E1F" w:rsidP="00441E1F">
            <w:pPr>
              <w:jc w:val="right"/>
              <w:rPr>
                <w:rFonts w:asciiTheme="majorHAnsi" w:hAnsiTheme="majorHAnsi" w:cs="Calibri"/>
                <w:b/>
                <w:bCs/>
                <w:szCs w:val="18"/>
                <w:lang w:val="de-CH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651239DE" w14:textId="77777777" w:rsidR="00441E1F" w:rsidRPr="008B5971" w:rsidRDefault="00441E1F" w:rsidP="00441E1F">
            <w:pPr>
              <w:jc w:val="right"/>
              <w:rPr>
                <w:rFonts w:asciiTheme="majorHAnsi" w:hAnsiTheme="majorHAnsi" w:cs="Calibri"/>
                <w:b/>
                <w:bCs/>
                <w:szCs w:val="18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26135C45" w14:textId="77777777" w:rsidR="00441E1F" w:rsidRPr="008B5971" w:rsidRDefault="00441E1F" w:rsidP="00441E1F">
            <w:pPr>
              <w:jc w:val="right"/>
              <w:rPr>
                <w:rFonts w:asciiTheme="majorHAnsi" w:hAnsiTheme="majorHAnsi" w:cs="Calibri"/>
                <w:b/>
                <w:bCs/>
                <w:szCs w:val="18"/>
              </w:rPr>
            </w:pPr>
          </w:p>
        </w:tc>
      </w:tr>
    </w:tbl>
    <w:p w14:paraId="7B26A34F" w14:textId="77777777" w:rsidR="00456396" w:rsidRPr="008B5971" w:rsidRDefault="00456396" w:rsidP="002F45AA">
      <w:pPr>
        <w:tabs>
          <w:tab w:val="right" w:pos="9355"/>
        </w:tabs>
        <w:spacing w:before="60" w:line="228" w:lineRule="auto"/>
        <w:rPr>
          <w:rFonts w:cs="Arial"/>
          <w:sz w:val="20"/>
        </w:rPr>
        <w:sectPr w:rsidR="00456396" w:rsidRPr="008B5971" w:rsidSect="00F43FE9">
          <w:headerReference w:type="default" r:id="rId19"/>
          <w:footerReference w:type="default" r:id="rId20"/>
          <w:pgSz w:w="11907" w:h="16840" w:code="9"/>
          <w:pgMar w:top="1134" w:right="851" w:bottom="1276" w:left="1418" w:header="170" w:footer="261" w:gutter="0"/>
          <w:pgNumType w:start="3"/>
          <w:cols w:space="720"/>
          <w:noEndnote/>
          <w:docGrid w:linePitch="245"/>
        </w:sectPr>
      </w:pPr>
    </w:p>
    <w:p w14:paraId="411CDA83" w14:textId="092916B6" w:rsidR="004D119C" w:rsidRPr="008B5971" w:rsidRDefault="004D119C" w:rsidP="004E7B1B">
      <w:pPr>
        <w:widowControl w:val="0"/>
        <w:autoSpaceDE w:val="0"/>
        <w:autoSpaceDN w:val="0"/>
        <w:spacing w:line="312" w:lineRule="auto"/>
        <w:jc w:val="center"/>
        <w:outlineLvl w:val="2"/>
        <w:rPr>
          <w:rFonts w:asciiTheme="majorHAnsi" w:eastAsia="Cambria" w:hAnsiTheme="majorHAnsi" w:cs="Cambria"/>
          <w:b/>
          <w:bCs/>
          <w:sz w:val="20"/>
          <w:lang w:val="de-CH" w:eastAsia="en-US" w:bidi="ar-SA"/>
        </w:rPr>
      </w:pPr>
      <w:r w:rsidRPr="008B5971">
        <w:rPr>
          <w:rFonts w:asciiTheme="majorHAnsi" w:eastAsia="Cambria" w:hAnsiTheme="majorHAnsi" w:cs="Cambria"/>
          <w:b/>
          <w:bCs/>
          <w:sz w:val="20"/>
          <w:lang w:val="de-CH" w:eastAsia="en-US" w:bidi="ar-SA"/>
        </w:rPr>
        <w:lastRenderedPageBreak/>
        <w:t>ANHANG DER JAHRESRECHNUNG</w:t>
      </w:r>
    </w:p>
    <w:p w14:paraId="0858F978" w14:textId="77777777" w:rsidR="004E7B1B" w:rsidRPr="008B5971" w:rsidRDefault="004E7B1B" w:rsidP="004E7B1B">
      <w:pPr>
        <w:widowControl w:val="0"/>
        <w:autoSpaceDE w:val="0"/>
        <w:autoSpaceDN w:val="0"/>
        <w:spacing w:line="312" w:lineRule="auto"/>
        <w:jc w:val="center"/>
        <w:outlineLvl w:val="2"/>
        <w:rPr>
          <w:rFonts w:asciiTheme="majorHAnsi" w:eastAsia="Cambria" w:hAnsiTheme="majorHAnsi" w:cs="Cambria"/>
          <w:b/>
          <w:bCs/>
          <w:sz w:val="10"/>
          <w:szCs w:val="10"/>
          <w:lang w:val="de-CH" w:eastAsia="en-US" w:bidi="ar-SA"/>
        </w:rPr>
      </w:pPr>
    </w:p>
    <w:p w14:paraId="0AF7B6CC" w14:textId="594B3030" w:rsidR="004D119C" w:rsidRPr="008B5971" w:rsidRDefault="004D119C" w:rsidP="00C13AB0">
      <w:pPr>
        <w:widowControl w:val="0"/>
        <w:numPr>
          <w:ilvl w:val="0"/>
          <w:numId w:val="26"/>
        </w:numPr>
        <w:tabs>
          <w:tab w:val="left" w:pos="426"/>
          <w:tab w:val="left" w:pos="9498"/>
        </w:tabs>
        <w:autoSpaceDE w:val="0"/>
        <w:autoSpaceDN w:val="0"/>
        <w:spacing w:line="276" w:lineRule="auto"/>
        <w:ind w:left="0" w:firstLine="0"/>
        <w:jc w:val="both"/>
        <w:rPr>
          <w:rFonts w:asciiTheme="majorHAnsi" w:eastAsia="Cambria" w:hAnsiTheme="majorHAnsi" w:cs="Cambria"/>
          <w:b/>
          <w:sz w:val="20"/>
          <w:lang w:val="de-CH" w:eastAsia="en-US" w:bidi="ar-SA"/>
        </w:rPr>
      </w:pPr>
      <w:r w:rsidRPr="008B5971">
        <w:rPr>
          <w:rFonts w:asciiTheme="majorHAnsi" w:eastAsia="Cambria" w:hAnsiTheme="majorHAnsi" w:cs="Cambria"/>
          <w:b/>
          <w:sz w:val="20"/>
          <w:lang w:val="de-CH" w:eastAsia="en-US" w:bidi="ar-SA"/>
        </w:rPr>
        <w:t>Geschäftstätigkeit</w:t>
      </w:r>
      <w:r w:rsidRPr="008B5971">
        <w:rPr>
          <w:rFonts w:asciiTheme="majorHAnsi" w:eastAsia="Cambria" w:hAnsiTheme="majorHAnsi" w:cs="Cambria"/>
          <w:b/>
          <w:spacing w:val="-21"/>
          <w:sz w:val="20"/>
          <w:lang w:val="de-CH" w:eastAsia="en-US" w:bidi="ar-SA"/>
        </w:rPr>
        <w:t xml:space="preserve"> </w:t>
      </w:r>
      <w:r w:rsidRPr="008B5971">
        <w:rPr>
          <w:rFonts w:asciiTheme="majorHAnsi" w:eastAsia="Cambria" w:hAnsiTheme="majorHAnsi" w:cs="Cambria"/>
          <w:b/>
          <w:sz w:val="20"/>
          <w:lang w:val="de-CH" w:eastAsia="en-US" w:bidi="ar-SA"/>
        </w:rPr>
        <w:t>der</w:t>
      </w:r>
      <w:r w:rsidRPr="008B5971">
        <w:rPr>
          <w:rFonts w:asciiTheme="majorHAnsi" w:eastAsia="Cambria" w:hAnsiTheme="majorHAnsi" w:cs="Cambria"/>
          <w:b/>
          <w:spacing w:val="-21"/>
          <w:sz w:val="20"/>
          <w:lang w:val="de-CH" w:eastAsia="en-US" w:bidi="ar-SA"/>
        </w:rPr>
        <w:t xml:space="preserve"> </w:t>
      </w:r>
      <w:proofErr w:type="gramStart"/>
      <w:r w:rsidR="00AD6061" w:rsidRPr="008B5971">
        <w:rPr>
          <w:rFonts w:asciiTheme="majorHAnsi" w:eastAsia="Cambria" w:hAnsiTheme="majorHAnsi" w:cs="Cambria"/>
          <w:b/>
          <w:spacing w:val="-21"/>
          <w:sz w:val="20"/>
          <w:lang w:val="de-CH" w:eastAsia="en-US" w:bidi="ar-SA"/>
        </w:rPr>
        <w:t xml:space="preserve">XXXX  </w:t>
      </w:r>
      <w:r w:rsidRPr="008B5971">
        <w:rPr>
          <w:rFonts w:asciiTheme="majorHAnsi" w:eastAsia="Cambria" w:hAnsiTheme="majorHAnsi" w:cs="Cambria"/>
          <w:b/>
          <w:sz w:val="20"/>
          <w:lang w:val="de-CH" w:eastAsia="en-US" w:bidi="ar-SA"/>
        </w:rPr>
        <w:t>AG</w:t>
      </w:r>
      <w:proofErr w:type="gramEnd"/>
    </w:p>
    <w:p w14:paraId="7F38A039" w14:textId="1EC82130" w:rsidR="004E7B1B" w:rsidRPr="008B5971" w:rsidRDefault="004D119C" w:rsidP="00C13AB0">
      <w:pPr>
        <w:widowControl w:val="0"/>
        <w:tabs>
          <w:tab w:val="left" w:pos="9498"/>
        </w:tabs>
        <w:autoSpaceDE w:val="0"/>
        <w:autoSpaceDN w:val="0"/>
        <w:spacing w:line="276" w:lineRule="auto"/>
        <w:jc w:val="both"/>
        <w:rPr>
          <w:rFonts w:asciiTheme="majorHAnsi" w:eastAsia="Cambria" w:hAnsiTheme="majorHAnsi" w:cs="Cambria"/>
          <w:sz w:val="20"/>
          <w:lang w:val="de-CH" w:eastAsia="en-US" w:bidi="ar-SA"/>
        </w:rPr>
      </w:pPr>
      <w:r w:rsidRPr="008B5971">
        <w:rPr>
          <w:rFonts w:asciiTheme="majorHAnsi" w:eastAsia="Cambria" w:hAnsiTheme="majorHAnsi" w:cs="Cambria"/>
          <w:sz w:val="20"/>
          <w:lang w:val="de-CH" w:eastAsia="en-US" w:bidi="ar-SA"/>
        </w:rPr>
        <w:t>D</w:t>
      </w:r>
      <w:proofErr w:type="spellStart"/>
      <w:r w:rsidRPr="008B5971">
        <w:rPr>
          <w:rFonts w:asciiTheme="majorHAnsi" w:eastAsia="Cambria" w:hAnsiTheme="majorHAnsi" w:cs="Cambria"/>
          <w:sz w:val="20"/>
          <w:lang w:val="de-DE" w:eastAsia="en-US" w:bidi="ar-SA"/>
        </w:rPr>
        <w:t>ie</w:t>
      </w:r>
      <w:proofErr w:type="spellEnd"/>
      <w:r w:rsidRPr="008B5971">
        <w:rPr>
          <w:rFonts w:asciiTheme="majorHAnsi" w:eastAsia="Cambria" w:hAnsiTheme="majorHAnsi" w:cs="Cambria"/>
          <w:sz w:val="20"/>
          <w:lang w:val="de-DE" w:eastAsia="en-US" w:bidi="ar-SA"/>
        </w:rPr>
        <w:t xml:space="preserve"> </w:t>
      </w:r>
      <w:proofErr w:type="gramStart"/>
      <w:r w:rsidR="00AD6061" w:rsidRPr="008B5971">
        <w:rPr>
          <w:rFonts w:asciiTheme="majorHAnsi" w:eastAsia="Cambria" w:hAnsiTheme="majorHAnsi" w:cs="Cambria"/>
          <w:bCs/>
          <w:spacing w:val="-21"/>
          <w:sz w:val="20"/>
          <w:lang w:val="de-CH" w:eastAsia="en-US" w:bidi="ar-SA"/>
        </w:rPr>
        <w:t xml:space="preserve">XXXX  </w:t>
      </w:r>
      <w:r w:rsidR="00AD6061" w:rsidRPr="008B5971">
        <w:rPr>
          <w:rFonts w:asciiTheme="majorHAnsi" w:eastAsia="Cambria" w:hAnsiTheme="majorHAnsi" w:cs="Cambria"/>
          <w:bCs/>
          <w:sz w:val="20"/>
          <w:lang w:val="de-CH" w:eastAsia="en-US" w:bidi="ar-SA"/>
        </w:rPr>
        <w:t>AG</w:t>
      </w:r>
      <w:proofErr w:type="gramEnd"/>
      <w:r w:rsidR="00AD6061" w:rsidRPr="008B5971" w:rsidDel="00AD6061">
        <w:rPr>
          <w:rFonts w:asciiTheme="majorHAnsi" w:eastAsia="Cambria" w:hAnsiTheme="majorHAnsi" w:cs="Cambria"/>
          <w:sz w:val="20"/>
          <w:lang w:val="de-CH" w:eastAsia="en-US" w:bidi="ar-SA"/>
        </w:rPr>
        <w:t xml:space="preserve"> </w:t>
      </w:r>
      <w:r w:rsidRPr="008B5971">
        <w:rPr>
          <w:rFonts w:asciiTheme="majorHAnsi" w:eastAsia="Cambria" w:hAnsiTheme="majorHAnsi" w:cs="Cambria"/>
          <w:sz w:val="20"/>
          <w:lang w:val="de-CH" w:eastAsia="en-US" w:bidi="ar-SA"/>
        </w:rPr>
        <w:t xml:space="preserve">ist ein im Handelsregister des Kantons </w:t>
      </w:r>
      <w:r w:rsidR="00AD6061" w:rsidRPr="008B5971">
        <w:rPr>
          <w:rFonts w:asciiTheme="majorHAnsi" w:eastAsia="Cambria" w:hAnsiTheme="majorHAnsi" w:cs="Cambria"/>
          <w:sz w:val="20"/>
          <w:lang w:val="de-CH" w:eastAsia="en-US" w:bidi="ar-SA"/>
        </w:rPr>
        <w:t>XXXX</w:t>
      </w:r>
      <w:r w:rsidRPr="008B5971">
        <w:rPr>
          <w:rFonts w:asciiTheme="majorHAnsi" w:eastAsia="Cambria" w:hAnsiTheme="majorHAnsi" w:cs="Cambria"/>
          <w:sz w:val="20"/>
          <w:lang w:val="de-CH" w:eastAsia="en-US" w:bidi="ar-SA"/>
        </w:rPr>
        <w:t xml:space="preserve"> eingetragenes </w:t>
      </w:r>
      <w:r w:rsidR="00AD6061" w:rsidRPr="008B5971">
        <w:rPr>
          <w:rFonts w:asciiTheme="majorHAnsi" w:eastAsia="Cambria" w:hAnsiTheme="majorHAnsi" w:cs="Cambria"/>
          <w:sz w:val="20"/>
          <w:lang w:val="de-CH" w:eastAsia="en-US" w:bidi="ar-SA"/>
        </w:rPr>
        <w:t>U</w:t>
      </w:r>
      <w:r w:rsidRPr="008B5971">
        <w:rPr>
          <w:rFonts w:asciiTheme="majorHAnsi" w:eastAsia="Cambria" w:hAnsiTheme="majorHAnsi" w:cs="Cambria"/>
          <w:sz w:val="20"/>
          <w:lang w:val="de-CH" w:eastAsia="en-US" w:bidi="ar-SA"/>
        </w:rPr>
        <w:t xml:space="preserve">nternehmen mit Sitz in </w:t>
      </w:r>
      <w:r w:rsidR="00AD6061" w:rsidRPr="008B5971">
        <w:rPr>
          <w:rFonts w:asciiTheme="majorHAnsi" w:eastAsia="Cambria" w:hAnsiTheme="majorHAnsi" w:cs="Cambria"/>
          <w:sz w:val="20"/>
          <w:lang w:val="de-DE" w:eastAsia="en-US" w:bidi="ar-SA"/>
        </w:rPr>
        <w:t>XXXX</w:t>
      </w:r>
      <w:r w:rsidRPr="008B5971">
        <w:rPr>
          <w:rFonts w:asciiTheme="majorHAnsi" w:eastAsia="Cambria" w:hAnsiTheme="majorHAnsi" w:cs="Cambria"/>
          <w:sz w:val="20"/>
          <w:lang w:val="de-CH" w:eastAsia="en-US" w:bidi="ar-SA"/>
        </w:rPr>
        <w:t xml:space="preserve">. Die </w:t>
      </w:r>
      <w:r w:rsidR="001F5923" w:rsidRPr="008B5971">
        <w:rPr>
          <w:rFonts w:asciiTheme="majorHAnsi" w:eastAsia="Cambria" w:hAnsiTheme="majorHAnsi" w:cs="Cambria"/>
          <w:sz w:val="20"/>
          <w:lang w:val="de-CH" w:eastAsia="en-US" w:bidi="ar-SA"/>
        </w:rPr>
        <w:t xml:space="preserve">Unternehmung </w:t>
      </w:r>
      <w:r w:rsidR="008D7C9E" w:rsidRPr="008B5971">
        <w:rPr>
          <w:rFonts w:asciiTheme="majorHAnsi" w:eastAsia="Cambria" w:hAnsiTheme="majorHAnsi" w:cs="Cambria"/>
          <w:sz w:val="20"/>
          <w:lang w:val="de-CH" w:eastAsia="en-US" w:bidi="ar-SA"/>
        </w:rPr>
        <w:t xml:space="preserve">wurde im </w:t>
      </w:r>
      <w:r w:rsidR="00AD6061" w:rsidRPr="008B5971">
        <w:rPr>
          <w:rFonts w:asciiTheme="majorHAnsi" w:eastAsia="Cambria" w:hAnsiTheme="majorHAnsi" w:cs="Cambria"/>
          <w:sz w:val="20"/>
          <w:lang w:val="de-CH" w:eastAsia="en-US" w:bidi="ar-SA"/>
        </w:rPr>
        <w:t>XXXX (Monat) XXXX (Jahr)</w:t>
      </w:r>
      <w:r w:rsidR="008D7C9E" w:rsidRPr="008B5971">
        <w:rPr>
          <w:rFonts w:asciiTheme="majorHAnsi" w:eastAsia="Cambria" w:hAnsiTheme="majorHAnsi" w:cs="Cambria"/>
          <w:sz w:val="20"/>
          <w:lang w:val="de-CH" w:eastAsia="en-US" w:bidi="ar-SA"/>
        </w:rPr>
        <w:t xml:space="preserve"> gegründet.</w:t>
      </w:r>
    </w:p>
    <w:p w14:paraId="30C9A293" w14:textId="6E6B206E" w:rsidR="004D119C" w:rsidRPr="008B5971" w:rsidRDefault="004D119C" w:rsidP="00C13AB0">
      <w:pPr>
        <w:widowControl w:val="0"/>
        <w:tabs>
          <w:tab w:val="left" w:pos="9498"/>
        </w:tabs>
        <w:autoSpaceDE w:val="0"/>
        <w:autoSpaceDN w:val="0"/>
        <w:spacing w:line="276" w:lineRule="auto"/>
        <w:jc w:val="both"/>
        <w:rPr>
          <w:rFonts w:asciiTheme="majorHAnsi" w:eastAsia="Cambria" w:hAnsiTheme="majorHAnsi" w:cs="Cambria"/>
          <w:sz w:val="20"/>
          <w:lang w:val="de-CH" w:eastAsia="en-US" w:bidi="ar-SA"/>
        </w:rPr>
      </w:pPr>
      <w:r w:rsidRPr="008B5971">
        <w:rPr>
          <w:rFonts w:asciiTheme="majorHAnsi" w:eastAsia="Cambria" w:hAnsiTheme="majorHAnsi" w:cs="Cambria"/>
          <w:sz w:val="20"/>
          <w:lang w:val="de-CH" w:eastAsia="en-US" w:bidi="ar-SA"/>
        </w:rPr>
        <w:t xml:space="preserve">Die Gesellschaft bezweckt </w:t>
      </w:r>
      <w:r w:rsidR="00AD6061" w:rsidRPr="008B5971">
        <w:rPr>
          <w:rFonts w:asciiTheme="majorHAnsi" w:eastAsia="Cambria" w:hAnsiTheme="majorHAnsi" w:cs="Cambria"/>
          <w:sz w:val="20"/>
          <w:lang w:val="de-CH" w:eastAsia="en-US" w:bidi="ar-SA"/>
        </w:rPr>
        <w:t>XXXX</w:t>
      </w:r>
      <w:r w:rsidR="008736F9" w:rsidRPr="008B5971">
        <w:rPr>
          <w:rFonts w:asciiTheme="majorHAnsi" w:eastAsia="Cambria" w:hAnsiTheme="majorHAnsi" w:cs="Cambria"/>
          <w:sz w:val="20"/>
          <w:lang w:val="de-CH" w:eastAsia="en-US" w:bidi="ar-SA"/>
        </w:rPr>
        <w:t xml:space="preserve"> (</w:t>
      </w:r>
      <w:r w:rsidR="00175A77">
        <w:rPr>
          <w:rFonts w:asciiTheme="majorHAnsi" w:eastAsia="Cambria" w:hAnsiTheme="majorHAnsi" w:cs="Cambria"/>
          <w:sz w:val="20"/>
          <w:lang w:val="de-CH" w:eastAsia="en-US" w:bidi="ar-SA"/>
        </w:rPr>
        <w:t>Zweck</w:t>
      </w:r>
      <w:r w:rsidR="008736F9" w:rsidRPr="008B5971">
        <w:rPr>
          <w:rFonts w:asciiTheme="majorHAnsi" w:eastAsia="Cambria" w:hAnsiTheme="majorHAnsi" w:cs="Cambria"/>
          <w:sz w:val="20"/>
          <w:lang w:val="de-CH" w:eastAsia="en-US" w:bidi="ar-SA"/>
        </w:rPr>
        <w:t>)</w:t>
      </w:r>
      <w:r w:rsidR="00AD6061" w:rsidRPr="008B5971">
        <w:rPr>
          <w:rFonts w:asciiTheme="majorHAnsi" w:eastAsia="Cambria" w:hAnsiTheme="majorHAnsi" w:cs="Cambria"/>
          <w:sz w:val="20"/>
          <w:lang w:val="de-CH" w:eastAsia="en-US" w:bidi="ar-SA"/>
        </w:rPr>
        <w:t>.</w:t>
      </w:r>
    </w:p>
    <w:p w14:paraId="426EB818" w14:textId="0B5C76D2" w:rsidR="004D119C" w:rsidRPr="008B5971" w:rsidRDefault="00AD6061" w:rsidP="00C13AB0">
      <w:pPr>
        <w:widowControl w:val="0"/>
        <w:tabs>
          <w:tab w:val="left" w:pos="9498"/>
        </w:tabs>
        <w:autoSpaceDE w:val="0"/>
        <w:autoSpaceDN w:val="0"/>
        <w:spacing w:line="276" w:lineRule="auto"/>
        <w:jc w:val="both"/>
        <w:rPr>
          <w:rFonts w:asciiTheme="majorHAnsi" w:eastAsia="Cambria" w:hAnsiTheme="majorHAnsi" w:cs="Cambria"/>
          <w:sz w:val="20"/>
          <w:lang w:val="de-CH" w:eastAsia="en-US" w:bidi="ar-SA"/>
        </w:rPr>
      </w:pPr>
      <w:r w:rsidRPr="008B5971">
        <w:rPr>
          <w:rFonts w:asciiTheme="majorHAnsi" w:eastAsia="Cambria" w:hAnsiTheme="majorHAnsi" w:cs="Cambria"/>
          <w:sz w:val="20"/>
          <w:lang w:val="de-CH" w:eastAsia="en-US" w:bidi="ar-SA"/>
        </w:rPr>
        <w:t>D</w:t>
      </w:r>
      <w:proofErr w:type="spellStart"/>
      <w:r w:rsidRPr="008B5971">
        <w:rPr>
          <w:rFonts w:asciiTheme="majorHAnsi" w:eastAsia="Cambria" w:hAnsiTheme="majorHAnsi" w:cs="Cambria"/>
          <w:sz w:val="20"/>
          <w:lang w:val="de-DE" w:eastAsia="en-US" w:bidi="ar-SA"/>
        </w:rPr>
        <w:t>ie</w:t>
      </w:r>
      <w:proofErr w:type="spellEnd"/>
      <w:r w:rsidRPr="008B5971">
        <w:rPr>
          <w:rFonts w:asciiTheme="majorHAnsi" w:eastAsia="Cambria" w:hAnsiTheme="majorHAnsi" w:cs="Cambria"/>
          <w:sz w:val="20"/>
          <w:lang w:val="de-DE" w:eastAsia="en-US" w:bidi="ar-SA"/>
        </w:rPr>
        <w:t xml:space="preserve"> </w:t>
      </w:r>
      <w:proofErr w:type="gramStart"/>
      <w:r w:rsidRPr="008B5971">
        <w:rPr>
          <w:rFonts w:asciiTheme="majorHAnsi" w:eastAsia="Cambria" w:hAnsiTheme="majorHAnsi" w:cs="Cambria"/>
          <w:bCs/>
          <w:spacing w:val="-21"/>
          <w:sz w:val="20"/>
          <w:lang w:val="de-CH" w:eastAsia="en-US" w:bidi="ar-SA"/>
        </w:rPr>
        <w:t xml:space="preserve">XXXX  </w:t>
      </w:r>
      <w:r w:rsidRPr="008B5971">
        <w:rPr>
          <w:rFonts w:asciiTheme="majorHAnsi" w:eastAsia="Cambria" w:hAnsiTheme="majorHAnsi" w:cs="Cambria"/>
          <w:bCs/>
          <w:sz w:val="20"/>
          <w:lang w:val="de-CH" w:eastAsia="en-US" w:bidi="ar-SA"/>
        </w:rPr>
        <w:t>AG</w:t>
      </w:r>
      <w:proofErr w:type="gramEnd"/>
      <w:r w:rsidRPr="008B5971" w:rsidDel="00AD6061">
        <w:rPr>
          <w:rFonts w:asciiTheme="majorHAnsi" w:eastAsia="Cambria" w:hAnsiTheme="majorHAnsi" w:cs="Cambria"/>
          <w:sz w:val="20"/>
          <w:lang w:val="de-CH" w:eastAsia="en-US" w:bidi="ar-SA"/>
        </w:rPr>
        <w:t xml:space="preserve"> </w:t>
      </w:r>
      <w:r w:rsidR="004D119C" w:rsidRPr="008B5971">
        <w:rPr>
          <w:rFonts w:asciiTheme="majorHAnsi" w:eastAsia="Arial Unicode MS" w:hAnsiTheme="majorHAnsi" w:cs="Arial"/>
          <w:color w:val="000000" w:themeColor="text1"/>
          <w:sz w:val="20"/>
          <w:lang w:val="de-CH"/>
        </w:rPr>
        <w:t xml:space="preserve">weist während der Berichtsperiode weniger als </w:t>
      </w:r>
      <w:r w:rsidRPr="008B5971">
        <w:rPr>
          <w:rFonts w:asciiTheme="majorHAnsi" w:eastAsia="Arial Unicode MS" w:hAnsiTheme="majorHAnsi" w:cs="Arial"/>
          <w:color w:val="000000" w:themeColor="text1"/>
          <w:sz w:val="20"/>
          <w:lang w:val="de-CH"/>
        </w:rPr>
        <w:t>XXXX</w:t>
      </w:r>
      <w:r w:rsidR="004D119C" w:rsidRPr="008B5971">
        <w:rPr>
          <w:rFonts w:asciiTheme="majorHAnsi" w:eastAsia="Arial Unicode MS" w:hAnsiTheme="majorHAnsi" w:cs="Arial"/>
          <w:color w:val="000000" w:themeColor="text1"/>
          <w:sz w:val="20"/>
          <w:lang w:val="de-CH"/>
        </w:rPr>
        <w:t xml:space="preserve"> Vollzeitäquivalente auf.</w:t>
      </w:r>
    </w:p>
    <w:p w14:paraId="2C9950A1" w14:textId="77777777" w:rsidR="004D119C" w:rsidRPr="008B5971" w:rsidRDefault="004D119C" w:rsidP="00C13AB0">
      <w:pPr>
        <w:widowControl w:val="0"/>
        <w:tabs>
          <w:tab w:val="left" w:pos="9498"/>
        </w:tabs>
        <w:autoSpaceDE w:val="0"/>
        <w:autoSpaceDN w:val="0"/>
        <w:spacing w:line="276" w:lineRule="auto"/>
        <w:jc w:val="both"/>
        <w:rPr>
          <w:rFonts w:asciiTheme="majorHAnsi" w:eastAsia="Cambria" w:hAnsiTheme="majorHAnsi" w:cs="Cambria"/>
          <w:sz w:val="16"/>
          <w:szCs w:val="16"/>
          <w:lang w:val="de-CH" w:eastAsia="en-US" w:bidi="ar-SA"/>
        </w:rPr>
      </w:pPr>
    </w:p>
    <w:p w14:paraId="10B6F726" w14:textId="77777777" w:rsidR="004D119C" w:rsidRPr="008B5971" w:rsidRDefault="004D119C" w:rsidP="00C13AB0">
      <w:pPr>
        <w:widowControl w:val="0"/>
        <w:numPr>
          <w:ilvl w:val="0"/>
          <w:numId w:val="26"/>
        </w:numPr>
        <w:tabs>
          <w:tab w:val="left" w:pos="426"/>
          <w:tab w:val="left" w:pos="9498"/>
        </w:tabs>
        <w:autoSpaceDE w:val="0"/>
        <w:autoSpaceDN w:val="0"/>
        <w:spacing w:line="276" w:lineRule="auto"/>
        <w:ind w:left="0" w:firstLine="0"/>
        <w:jc w:val="both"/>
        <w:outlineLvl w:val="2"/>
        <w:rPr>
          <w:rFonts w:asciiTheme="majorHAnsi" w:eastAsia="Cambria" w:hAnsiTheme="majorHAnsi" w:cs="Cambria"/>
          <w:b/>
          <w:bCs/>
          <w:sz w:val="20"/>
          <w:lang w:val="de-CH" w:eastAsia="en-US" w:bidi="ar-SA"/>
        </w:rPr>
      </w:pPr>
      <w:r w:rsidRPr="008B5971">
        <w:rPr>
          <w:rFonts w:asciiTheme="majorHAnsi" w:eastAsia="Cambria" w:hAnsiTheme="majorHAnsi" w:cs="Cambria"/>
          <w:b/>
          <w:bCs/>
          <w:sz w:val="20"/>
          <w:lang w:val="de-CH" w:eastAsia="en-US" w:bidi="ar-SA"/>
        </w:rPr>
        <w:t>Grundlagen</w:t>
      </w:r>
      <w:r w:rsidRPr="008B5971">
        <w:rPr>
          <w:rFonts w:asciiTheme="majorHAnsi" w:eastAsia="Cambria" w:hAnsiTheme="majorHAnsi" w:cs="Cambria"/>
          <w:b/>
          <w:bCs/>
          <w:spacing w:val="-19"/>
          <w:sz w:val="20"/>
          <w:lang w:val="de-CH" w:eastAsia="en-US" w:bidi="ar-SA"/>
        </w:rPr>
        <w:t xml:space="preserve"> </w:t>
      </w:r>
      <w:r w:rsidRPr="008B5971">
        <w:rPr>
          <w:rFonts w:asciiTheme="majorHAnsi" w:eastAsia="Cambria" w:hAnsiTheme="majorHAnsi" w:cs="Cambria"/>
          <w:b/>
          <w:bCs/>
          <w:sz w:val="20"/>
          <w:lang w:val="de-CH" w:eastAsia="en-US" w:bidi="ar-SA"/>
        </w:rPr>
        <w:t>der</w:t>
      </w:r>
      <w:r w:rsidRPr="008B5971">
        <w:rPr>
          <w:rFonts w:asciiTheme="majorHAnsi" w:eastAsia="Cambria" w:hAnsiTheme="majorHAnsi" w:cs="Cambria"/>
          <w:b/>
          <w:bCs/>
          <w:spacing w:val="-20"/>
          <w:sz w:val="20"/>
          <w:lang w:val="de-CH" w:eastAsia="en-US" w:bidi="ar-SA"/>
        </w:rPr>
        <w:t xml:space="preserve"> </w:t>
      </w:r>
      <w:r w:rsidRPr="008B5971">
        <w:rPr>
          <w:rFonts w:asciiTheme="majorHAnsi" w:eastAsia="Cambria" w:hAnsiTheme="majorHAnsi" w:cs="Cambria"/>
          <w:b/>
          <w:bCs/>
          <w:sz w:val="20"/>
          <w:lang w:val="de-CH" w:eastAsia="en-US" w:bidi="ar-SA"/>
        </w:rPr>
        <w:t>Rechnungslegung</w:t>
      </w:r>
    </w:p>
    <w:p w14:paraId="56342B4B" w14:textId="6FD49288" w:rsidR="004D119C" w:rsidRPr="008B5971" w:rsidRDefault="004D119C" w:rsidP="00C13AB0">
      <w:pPr>
        <w:widowControl w:val="0"/>
        <w:tabs>
          <w:tab w:val="left" w:pos="9498"/>
        </w:tabs>
        <w:autoSpaceDE w:val="0"/>
        <w:autoSpaceDN w:val="0"/>
        <w:spacing w:line="276" w:lineRule="auto"/>
        <w:jc w:val="both"/>
        <w:rPr>
          <w:rFonts w:asciiTheme="majorHAnsi" w:eastAsia="Cambria" w:hAnsiTheme="majorHAnsi" w:cs="Cambria"/>
          <w:sz w:val="20"/>
          <w:lang w:val="de-CH" w:eastAsia="en-US" w:bidi="ar-SA"/>
        </w:rPr>
      </w:pPr>
      <w:r w:rsidRPr="008B5971">
        <w:rPr>
          <w:rFonts w:asciiTheme="majorHAnsi" w:eastAsia="Cambria" w:hAnsiTheme="majorHAnsi" w:cs="Cambria"/>
          <w:sz w:val="20"/>
          <w:lang w:val="de-CH" w:eastAsia="en-US" w:bidi="ar-SA"/>
        </w:rPr>
        <w:t xml:space="preserve">Der Jahresabschluss der </w:t>
      </w:r>
      <w:proofErr w:type="gramStart"/>
      <w:r w:rsidR="00AD6061" w:rsidRPr="008B5971">
        <w:rPr>
          <w:rFonts w:asciiTheme="majorHAnsi" w:eastAsia="Cambria" w:hAnsiTheme="majorHAnsi" w:cs="Cambria"/>
          <w:bCs/>
          <w:spacing w:val="-21"/>
          <w:sz w:val="20"/>
          <w:lang w:val="de-CH" w:eastAsia="en-US" w:bidi="ar-SA"/>
        </w:rPr>
        <w:t xml:space="preserve">XXXX  </w:t>
      </w:r>
      <w:r w:rsidR="00AD6061" w:rsidRPr="008B5971">
        <w:rPr>
          <w:rFonts w:asciiTheme="majorHAnsi" w:eastAsia="Cambria" w:hAnsiTheme="majorHAnsi" w:cs="Cambria"/>
          <w:bCs/>
          <w:sz w:val="20"/>
          <w:lang w:val="de-CH" w:eastAsia="en-US" w:bidi="ar-SA"/>
        </w:rPr>
        <w:t>AG</w:t>
      </w:r>
      <w:proofErr w:type="gramEnd"/>
      <w:r w:rsidR="00AD6061" w:rsidRPr="008B5971" w:rsidDel="00AD6061">
        <w:rPr>
          <w:rFonts w:asciiTheme="majorHAnsi" w:eastAsia="Cambria" w:hAnsiTheme="majorHAnsi" w:cs="Cambria"/>
          <w:sz w:val="20"/>
          <w:lang w:val="de-CH" w:eastAsia="en-US" w:bidi="ar-SA"/>
        </w:rPr>
        <w:t xml:space="preserve"> </w:t>
      </w:r>
      <w:r w:rsidRPr="008B5971">
        <w:rPr>
          <w:rFonts w:asciiTheme="majorHAnsi" w:eastAsia="Cambria" w:hAnsiTheme="majorHAnsi" w:cs="Cambria"/>
          <w:sz w:val="20"/>
          <w:lang w:val="de-CH" w:eastAsia="en-US" w:bidi="ar-SA"/>
        </w:rPr>
        <w:t xml:space="preserve">umfasst die Rechnungsperiode vom 01. Januar </w:t>
      </w:r>
      <w:r w:rsidR="00213652" w:rsidRPr="008B5971">
        <w:rPr>
          <w:rFonts w:asciiTheme="majorHAnsi" w:eastAsia="Cambria" w:hAnsiTheme="majorHAnsi" w:cs="Cambria"/>
          <w:sz w:val="20"/>
          <w:lang w:val="de-DE" w:eastAsia="en-US" w:bidi="ar-SA"/>
        </w:rPr>
        <w:t>XXXX</w:t>
      </w:r>
      <w:r w:rsidRPr="008B5971">
        <w:rPr>
          <w:rFonts w:asciiTheme="majorHAnsi" w:eastAsia="Cambria" w:hAnsiTheme="majorHAnsi" w:cs="Cambria"/>
          <w:sz w:val="20"/>
          <w:lang w:val="de-CH" w:eastAsia="en-US" w:bidi="ar-SA"/>
        </w:rPr>
        <w:t xml:space="preserve"> bis 31. Dezember </w:t>
      </w:r>
      <w:r w:rsidR="00213652" w:rsidRPr="008B5971">
        <w:rPr>
          <w:rFonts w:asciiTheme="majorHAnsi" w:eastAsia="Cambria" w:hAnsiTheme="majorHAnsi" w:cs="Cambria"/>
          <w:sz w:val="20"/>
          <w:lang w:val="de-DE" w:eastAsia="en-US" w:bidi="ar-SA"/>
        </w:rPr>
        <w:t>XXXX</w:t>
      </w:r>
      <w:r w:rsidRPr="008B5971">
        <w:rPr>
          <w:rFonts w:asciiTheme="majorHAnsi" w:eastAsia="Cambria" w:hAnsiTheme="majorHAnsi" w:cs="Cambria"/>
          <w:sz w:val="20"/>
          <w:lang w:val="de-CH" w:eastAsia="en-US" w:bidi="ar-SA"/>
        </w:rPr>
        <w:t xml:space="preserve"> und ist nach den Vorschriften des Schweizer Gesetzes, insbesondere gemäss den Artikeln über die kaufmännische Buchführung und Rechnungslegung des Obligationenrechts (Art. 957 bis 962) erstellt.</w:t>
      </w:r>
    </w:p>
    <w:p w14:paraId="2A6DC8D2" w14:textId="3AD7EC1D" w:rsidR="004D119C" w:rsidRPr="008B5971" w:rsidRDefault="00FE3BD6" w:rsidP="00C13AB0">
      <w:pPr>
        <w:tabs>
          <w:tab w:val="left" w:pos="426"/>
        </w:tabs>
        <w:spacing w:line="276" w:lineRule="auto"/>
        <w:rPr>
          <w:rFonts w:asciiTheme="majorHAnsi" w:hAnsiTheme="majorHAnsi" w:cs="Arial"/>
          <w:sz w:val="20"/>
          <w:lang w:val="de-CH"/>
        </w:rPr>
      </w:pPr>
      <w:r w:rsidRPr="008B5971">
        <w:rPr>
          <w:rFonts w:asciiTheme="majorHAnsi" w:hAnsiTheme="majorHAnsi" w:cs="Arial"/>
          <w:sz w:val="20"/>
          <w:lang w:val="de-CH"/>
        </w:rPr>
        <w:t xml:space="preserve">Die Abschreibungen erfolgen nach der </w:t>
      </w:r>
      <w:r w:rsidR="00AD6061" w:rsidRPr="008B5971">
        <w:rPr>
          <w:rFonts w:asciiTheme="majorHAnsi" w:hAnsiTheme="majorHAnsi" w:cs="Arial"/>
          <w:sz w:val="20"/>
          <w:lang w:val="de-CH"/>
        </w:rPr>
        <w:t>XXXX (</w:t>
      </w:r>
      <w:r w:rsidRPr="008B5971">
        <w:rPr>
          <w:rFonts w:asciiTheme="majorHAnsi" w:hAnsiTheme="majorHAnsi" w:cs="Arial"/>
          <w:sz w:val="20"/>
          <w:lang w:val="de-CH"/>
        </w:rPr>
        <w:t>degressiven</w:t>
      </w:r>
      <w:r w:rsidR="00AD6061" w:rsidRPr="008B5971">
        <w:rPr>
          <w:rFonts w:asciiTheme="majorHAnsi" w:hAnsiTheme="majorHAnsi" w:cs="Arial"/>
          <w:sz w:val="20"/>
          <w:lang w:val="de-CH"/>
        </w:rPr>
        <w:t xml:space="preserve"> / linearen)</w:t>
      </w:r>
      <w:r w:rsidRPr="008B5971">
        <w:rPr>
          <w:rFonts w:asciiTheme="majorHAnsi" w:hAnsiTheme="majorHAnsi" w:cs="Arial"/>
          <w:sz w:val="20"/>
          <w:lang w:val="de-CH"/>
        </w:rPr>
        <w:t xml:space="preserve"> Methode.</w:t>
      </w:r>
    </w:p>
    <w:p w14:paraId="513F18E3" w14:textId="7CAA9AB9" w:rsidR="007C65F2" w:rsidRPr="008B5971" w:rsidRDefault="007C65F2" w:rsidP="004D119C">
      <w:pPr>
        <w:tabs>
          <w:tab w:val="left" w:pos="426"/>
        </w:tabs>
        <w:spacing w:line="312" w:lineRule="auto"/>
        <w:rPr>
          <w:rFonts w:asciiTheme="majorHAnsi" w:hAnsiTheme="majorHAnsi" w:cs="Arial"/>
          <w:sz w:val="16"/>
          <w:szCs w:val="16"/>
          <w:lang w:val="de-CH"/>
        </w:rPr>
      </w:pPr>
    </w:p>
    <w:p w14:paraId="57D276F5" w14:textId="57037D98" w:rsidR="007C65F2" w:rsidRPr="008B5971" w:rsidRDefault="007C65F2" w:rsidP="004D119C">
      <w:pPr>
        <w:tabs>
          <w:tab w:val="left" w:pos="426"/>
        </w:tabs>
        <w:spacing w:line="312" w:lineRule="auto"/>
        <w:rPr>
          <w:rFonts w:asciiTheme="majorHAnsi" w:hAnsiTheme="majorHAnsi" w:cs="Arial"/>
          <w:sz w:val="20"/>
          <w:lang w:val="de-CH"/>
        </w:rPr>
      </w:pPr>
      <w:r w:rsidRPr="008B5971">
        <w:rPr>
          <w:rFonts w:asciiTheme="majorHAnsi" w:hAnsiTheme="majorHAnsi" w:cs="Arial"/>
          <w:b/>
          <w:sz w:val="20"/>
          <w:lang w:val="de-CH"/>
        </w:rPr>
        <w:t>3.</w:t>
      </w:r>
      <w:r w:rsidRPr="008B5971">
        <w:rPr>
          <w:rFonts w:asciiTheme="majorHAnsi" w:hAnsiTheme="majorHAnsi" w:cs="Arial"/>
          <w:sz w:val="20"/>
          <w:lang w:val="de-CH"/>
        </w:rPr>
        <w:tab/>
      </w:r>
      <w:r w:rsidRPr="008B5971">
        <w:rPr>
          <w:rFonts w:asciiTheme="majorHAnsi" w:eastAsia="Cambria" w:hAnsiTheme="majorHAnsi" w:cs="Cambria"/>
          <w:b/>
          <w:bCs/>
          <w:sz w:val="20"/>
          <w:lang w:val="de-CH" w:eastAsia="en-US" w:bidi="ar-SA"/>
        </w:rPr>
        <w:t>Bemerkungen zur Erfolgsrechnung</w:t>
      </w:r>
    </w:p>
    <w:p w14:paraId="066F18F3" w14:textId="28BBA013" w:rsidR="007C65F2" w:rsidRPr="008B5971" w:rsidRDefault="007C65F2" w:rsidP="00C13AB0">
      <w:pPr>
        <w:widowControl w:val="0"/>
        <w:tabs>
          <w:tab w:val="left" w:pos="9498"/>
        </w:tabs>
        <w:autoSpaceDE w:val="0"/>
        <w:autoSpaceDN w:val="0"/>
        <w:spacing w:line="276" w:lineRule="auto"/>
        <w:jc w:val="both"/>
        <w:rPr>
          <w:rFonts w:asciiTheme="majorHAnsi" w:eastAsia="Cambria" w:hAnsiTheme="majorHAnsi" w:cs="Cambria"/>
          <w:sz w:val="20"/>
          <w:lang w:val="de-CH" w:eastAsia="en-US" w:bidi="ar-SA"/>
        </w:rPr>
      </w:pPr>
      <w:r w:rsidRPr="008B5971">
        <w:rPr>
          <w:rFonts w:asciiTheme="majorHAnsi" w:eastAsia="Cambria" w:hAnsiTheme="majorHAnsi" w:cs="Cambria"/>
          <w:sz w:val="20"/>
          <w:lang w:val="de-CH" w:eastAsia="en-US" w:bidi="ar-SA"/>
        </w:rPr>
        <w:t xml:space="preserve">Der periodenfremde </w:t>
      </w:r>
      <w:r w:rsidR="00B830DC" w:rsidRPr="008B5971">
        <w:rPr>
          <w:rFonts w:asciiTheme="majorHAnsi" w:eastAsia="Cambria" w:hAnsiTheme="majorHAnsi" w:cs="Cambria"/>
          <w:sz w:val="20"/>
          <w:lang w:val="de-CH" w:eastAsia="en-US" w:bidi="ar-SA"/>
        </w:rPr>
        <w:t>Ertrag</w:t>
      </w:r>
      <w:r w:rsidRPr="008B5971">
        <w:rPr>
          <w:rFonts w:asciiTheme="majorHAnsi" w:eastAsia="Cambria" w:hAnsiTheme="majorHAnsi" w:cs="Cambria"/>
          <w:sz w:val="20"/>
          <w:lang w:val="de-CH" w:eastAsia="en-US" w:bidi="ar-SA"/>
        </w:rPr>
        <w:t xml:space="preserve"> für das Geschäftsjahr </w:t>
      </w:r>
      <w:r w:rsidR="00213652" w:rsidRPr="008B5971">
        <w:rPr>
          <w:rFonts w:asciiTheme="majorHAnsi" w:eastAsia="Cambria" w:hAnsiTheme="majorHAnsi" w:cs="Cambria"/>
          <w:sz w:val="20"/>
          <w:lang w:val="de-CH" w:eastAsia="en-US" w:bidi="ar-SA"/>
        </w:rPr>
        <w:t>XXXX</w:t>
      </w:r>
      <w:r w:rsidR="004613B0" w:rsidRPr="008B5971">
        <w:rPr>
          <w:rFonts w:asciiTheme="majorHAnsi" w:eastAsia="Cambria" w:hAnsiTheme="majorHAnsi" w:cs="Cambria"/>
          <w:sz w:val="20"/>
          <w:lang w:val="de-CH" w:eastAsia="en-US" w:bidi="ar-SA"/>
        </w:rPr>
        <w:t xml:space="preserve"> in Höhe von insgesamt CHF </w:t>
      </w:r>
      <w:r w:rsidR="00AD6061" w:rsidRPr="008B5971">
        <w:rPr>
          <w:rFonts w:asciiTheme="majorHAnsi" w:eastAsia="Cambria" w:hAnsiTheme="majorHAnsi" w:cs="Cambria"/>
          <w:sz w:val="20"/>
          <w:lang w:val="de-CH" w:eastAsia="en-US" w:bidi="ar-SA"/>
        </w:rPr>
        <w:t xml:space="preserve">XXXX </w:t>
      </w:r>
      <w:r w:rsidRPr="008B5971">
        <w:rPr>
          <w:rFonts w:asciiTheme="majorHAnsi" w:eastAsia="Cambria" w:hAnsiTheme="majorHAnsi" w:cs="Cambria"/>
          <w:sz w:val="20"/>
          <w:lang w:val="de-CH" w:eastAsia="en-US" w:bidi="ar-SA"/>
        </w:rPr>
        <w:t xml:space="preserve">ergibt sich aus </w:t>
      </w:r>
      <w:r w:rsidR="00AD6061" w:rsidRPr="008B5971">
        <w:rPr>
          <w:rFonts w:asciiTheme="majorHAnsi" w:eastAsia="Cambria" w:hAnsiTheme="majorHAnsi" w:cs="Cambria"/>
          <w:sz w:val="20"/>
          <w:lang w:val="de-CH" w:eastAsia="en-US" w:bidi="ar-SA"/>
        </w:rPr>
        <w:t xml:space="preserve">XXXX </w:t>
      </w:r>
      <w:r w:rsidR="00377EB4" w:rsidRPr="008B5971">
        <w:rPr>
          <w:rFonts w:asciiTheme="majorHAnsi" w:eastAsia="Cambria" w:hAnsiTheme="majorHAnsi" w:cs="Cambria"/>
          <w:sz w:val="20"/>
          <w:lang w:val="de-CH" w:eastAsia="en-US" w:bidi="ar-SA"/>
        </w:rPr>
        <w:t>f</w:t>
      </w:r>
      <w:proofErr w:type="spellStart"/>
      <w:r w:rsidR="00377EB4" w:rsidRPr="008B5971">
        <w:rPr>
          <w:rFonts w:asciiTheme="majorHAnsi" w:eastAsia="Cambria" w:hAnsiTheme="majorHAnsi" w:cs="Cambria"/>
          <w:sz w:val="20"/>
          <w:lang w:val="de-DE" w:eastAsia="en-US" w:bidi="ar-SA"/>
        </w:rPr>
        <w:t>ür</w:t>
      </w:r>
      <w:proofErr w:type="spellEnd"/>
      <w:r w:rsidR="00377EB4" w:rsidRPr="008B5971">
        <w:rPr>
          <w:rFonts w:asciiTheme="majorHAnsi" w:eastAsia="Cambria" w:hAnsiTheme="majorHAnsi" w:cs="Cambria"/>
          <w:sz w:val="20"/>
          <w:lang w:val="de-DE" w:eastAsia="en-US" w:bidi="ar-SA"/>
        </w:rPr>
        <w:t xml:space="preserve"> das Jahr </w:t>
      </w:r>
      <w:r w:rsidR="00213652" w:rsidRPr="008B5971">
        <w:rPr>
          <w:rFonts w:asciiTheme="majorHAnsi" w:eastAsia="Cambria" w:hAnsiTheme="majorHAnsi" w:cs="Cambria"/>
          <w:sz w:val="20"/>
          <w:lang w:val="de-DE" w:eastAsia="en-US" w:bidi="ar-SA"/>
        </w:rPr>
        <w:t>XXXX</w:t>
      </w:r>
      <w:r w:rsidR="00377EB4" w:rsidRPr="008B5971">
        <w:rPr>
          <w:rFonts w:asciiTheme="majorHAnsi" w:eastAsia="Cambria" w:hAnsiTheme="majorHAnsi" w:cs="Cambria"/>
          <w:sz w:val="20"/>
          <w:lang w:val="de-CH" w:eastAsia="en-US" w:bidi="ar-SA"/>
        </w:rPr>
        <w:t>.</w:t>
      </w:r>
    </w:p>
    <w:p w14:paraId="16948442" w14:textId="6B32AD71" w:rsidR="00AD6061" w:rsidRPr="008B5971" w:rsidRDefault="00711977" w:rsidP="00AD6061">
      <w:pPr>
        <w:widowControl w:val="0"/>
        <w:tabs>
          <w:tab w:val="left" w:pos="9498"/>
        </w:tabs>
        <w:autoSpaceDE w:val="0"/>
        <w:autoSpaceDN w:val="0"/>
        <w:spacing w:line="276" w:lineRule="auto"/>
        <w:jc w:val="both"/>
        <w:rPr>
          <w:rFonts w:asciiTheme="majorHAnsi" w:eastAsia="Cambria" w:hAnsiTheme="majorHAnsi" w:cs="Cambria"/>
          <w:sz w:val="20"/>
          <w:lang w:val="de-CH" w:eastAsia="en-US" w:bidi="ar-SA"/>
        </w:rPr>
      </w:pPr>
      <w:r w:rsidRPr="008B5971">
        <w:rPr>
          <w:rFonts w:asciiTheme="majorHAnsi" w:eastAsia="Cambria" w:hAnsiTheme="majorHAnsi" w:cs="Cambria"/>
          <w:sz w:val="20"/>
          <w:lang w:val="de-CH" w:eastAsia="en-US" w:bidi="ar-SA"/>
        </w:rPr>
        <w:t xml:space="preserve">Der periodenfremde Aufwand für das Geschäftsjahr </w:t>
      </w:r>
      <w:r w:rsidR="00213652" w:rsidRPr="008B5971">
        <w:rPr>
          <w:rFonts w:asciiTheme="majorHAnsi" w:eastAsia="Cambria" w:hAnsiTheme="majorHAnsi" w:cs="Cambria"/>
          <w:sz w:val="20"/>
          <w:lang w:val="de-CH" w:eastAsia="en-US" w:bidi="ar-SA"/>
        </w:rPr>
        <w:t>XXXX</w:t>
      </w:r>
      <w:r w:rsidRPr="008B5971">
        <w:rPr>
          <w:rFonts w:asciiTheme="majorHAnsi" w:eastAsia="Cambria" w:hAnsiTheme="majorHAnsi" w:cs="Cambria"/>
          <w:sz w:val="20"/>
          <w:lang w:val="de-CH" w:eastAsia="en-US" w:bidi="ar-SA"/>
        </w:rPr>
        <w:t xml:space="preserve"> </w:t>
      </w:r>
      <w:r w:rsidR="004613B0" w:rsidRPr="008B5971">
        <w:rPr>
          <w:rFonts w:asciiTheme="majorHAnsi" w:eastAsia="Cambria" w:hAnsiTheme="majorHAnsi" w:cs="Cambria"/>
          <w:sz w:val="20"/>
          <w:lang w:val="de-CH" w:eastAsia="en-US" w:bidi="ar-SA"/>
        </w:rPr>
        <w:t xml:space="preserve">in Höhe von insgesamt CHF </w:t>
      </w:r>
      <w:r w:rsidR="00AD6061" w:rsidRPr="008B5971">
        <w:rPr>
          <w:rFonts w:asciiTheme="majorHAnsi" w:eastAsia="Cambria" w:hAnsiTheme="majorHAnsi" w:cs="Cambria"/>
          <w:sz w:val="20"/>
          <w:lang w:val="de-CH" w:eastAsia="en-US" w:bidi="ar-SA"/>
        </w:rPr>
        <w:t xml:space="preserve">XXXX </w:t>
      </w:r>
      <w:r w:rsidRPr="008B5971">
        <w:rPr>
          <w:rFonts w:asciiTheme="majorHAnsi" w:eastAsia="Cambria" w:hAnsiTheme="majorHAnsi" w:cs="Cambria"/>
          <w:sz w:val="20"/>
          <w:lang w:val="de-CH" w:eastAsia="en-US" w:bidi="ar-SA"/>
        </w:rPr>
        <w:t xml:space="preserve">ergibt sich aus </w:t>
      </w:r>
      <w:r w:rsidR="00AD6061" w:rsidRPr="008B5971">
        <w:rPr>
          <w:rFonts w:asciiTheme="majorHAnsi" w:eastAsia="Cambria" w:hAnsiTheme="majorHAnsi" w:cs="Cambria"/>
          <w:sz w:val="20"/>
          <w:lang w:val="de-CH" w:eastAsia="en-US" w:bidi="ar-SA"/>
        </w:rPr>
        <w:t>XXXX f</w:t>
      </w:r>
      <w:proofErr w:type="spellStart"/>
      <w:r w:rsidR="00AD6061" w:rsidRPr="008B5971">
        <w:rPr>
          <w:rFonts w:asciiTheme="majorHAnsi" w:eastAsia="Cambria" w:hAnsiTheme="majorHAnsi" w:cs="Cambria"/>
          <w:sz w:val="20"/>
          <w:lang w:val="de-DE" w:eastAsia="en-US" w:bidi="ar-SA"/>
        </w:rPr>
        <w:t>ür</w:t>
      </w:r>
      <w:proofErr w:type="spellEnd"/>
      <w:r w:rsidR="00AD6061" w:rsidRPr="008B5971">
        <w:rPr>
          <w:rFonts w:asciiTheme="majorHAnsi" w:eastAsia="Cambria" w:hAnsiTheme="majorHAnsi" w:cs="Cambria"/>
          <w:sz w:val="20"/>
          <w:lang w:val="de-DE" w:eastAsia="en-US" w:bidi="ar-SA"/>
        </w:rPr>
        <w:t xml:space="preserve"> das Jahr </w:t>
      </w:r>
      <w:r w:rsidR="00213652" w:rsidRPr="008B5971">
        <w:rPr>
          <w:rFonts w:asciiTheme="majorHAnsi" w:eastAsia="Cambria" w:hAnsiTheme="majorHAnsi" w:cs="Cambria"/>
          <w:sz w:val="20"/>
          <w:lang w:val="de-DE" w:eastAsia="en-US" w:bidi="ar-SA"/>
        </w:rPr>
        <w:t>XXXX</w:t>
      </w:r>
      <w:r w:rsidR="00AD6061" w:rsidRPr="008B5971">
        <w:rPr>
          <w:rFonts w:asciiTheme="majorHAnsi" w:eastAsia="Cambria" w:hAnsiTheme="majorHAnsi" w:cs="Cambria"/>
          <w:sz w:val="20"/>
          <w:lang w:val="de-CH" w:eastAsia="en-US" w:bidi="ar-SA"/>
        </w:rPr>
        <w:t>.</w:t>
      </w:r>
    </w:p>
    <w:p w14:paraId="2EE88DC5" w14:textId="43980F32" w:rsidR="00711977" w:rsidRPr="008B5971" w:rsidRDefault="00711977" w:rsidP="00C13AB0">
      <w:pPr>
        <w:widowControl w:val="0"/>
        <w:tabs>
          <w:tab w:val="left" w:pos="9498"/>
        </w:tabs>
        <w:autoSpaceDE w:val="0"/>
        <w:autoSpaceDN w:val="0"/>
        <w:spacing w:line="276" w:lineRule="auto"/>
        <w:jc w:val="both"/>
        <w:rPr>
          <w:rFonts w:asciiTheme="majorHAnsi" w:eastAsia="Cambria" w:hAnsiTheme="majorHAnsi" w:cs="Cambria"/>
          <w:sz w:val="20"/>
          <w:lang w:val="de-CH" w:eastAsia="en-US" w:bidi="ar-SA"/>
        </w:rPr>
      </w:pPr>
    </w:p>
    <w:p w14:paraId="4669C2A8" w14:textId="77777777" w:rsidR="00FE3BD6" w:rsidRPr="008B5971" w:rsidRDefault="00FE3BD6" w:rsidP="004D119C">
      <w:pPr>
        <w:tabs>
          <w:tab w:val="left" w:pos="426"/>
        </w:tabs>
        <w:spacing w:line="312" w:lineRule="auto"/>
        <w:rPr>
          <w:rFonts w:asciiTheme="majorHAnsi" w:hAnsiTheme="majorHAnsi" w:cs="Arial"/>
          <w:b/>
          <w:sz w:val="16"/>
          <w:szCs w:val="16"/>
          <w:lang w:val="de-CH"/>
        </w:rPr>
      </w:pPr>
    </w:p>
    <w:p w14:paraId="5B687508" w14:textId="2D83D0FA" w:rsidR="001E07BB" w:rsidRPr="008B5971" w:rsidRDefault="007C65F2" w:rsidP="00477B32">
      <w:pPr>
        <w:tabs>
          <w:tab w:val="left" w:pos="426"/>
        </w:tabs>
        <w:spacing w:line="276" w:lineRule="auto"/>
        <w:rPr>
          <w:rFonts w:asciiTheme="majorHAnsi" w:hAnsiTheme="majorHAnsi" w:cs="Arial"/>
          <w:b/>
          <w:sz w:val="20"/>
          <w:lang w:val="de-CH"/>
        </w:rPr>
      </w:pPr>
      <w:r w:rsidRPr="008B5971">
        <w:rPr>
          <w:rFonts w:asciiTheme="majorHAnsi" w:hAnsiTheme="majorHAnsi" w:cs="Arial"/>
          <w:b/>
          <w:sz w:val="20"/>
          <w:lang w:val="de-CH"/>
        </w:rPr>
        <w:t>4</w:t>
      </w:r>
      <w:r w:rsidR="004D119C" w:rsidRPr="008B5971">
        <w:rPr>
          <w:rFonts w:asciiTheme="majorHAnsi" w:hAnsiTheme="majorHAnsi" w:cs="Arial"/>
          <w:b/>
          <w:sz w:val="20"/>
          <w:lang w:val="de-CH"/>
        </w:rPr>
        <w:t>.</w:t>
      </w:r>
      <w:r w:rsidR="004D119C" w:rsidRPr="008B5971">
        <w:rPr>
          <w:rFonts w:asciiTheme="majorHAnsi" w:hAnsiTheme="majorHAnsi" w:cs="Arial"/>
          <w:b/>
          <w:sz w:val="20"/>
          <w:lang w:val="de-CH"/>
        </w:rPr>
        <w:tab/>
      </w:r>
      <w:r w:rsidR="004D119C" w:rsidRPr="008B5971">
        <w:rPr>
          <w:rFonts w:asciiTheme="majorHAnsi" w:eastAsia="Cambria" w:hAnsiTheme="majorHAnsi" w:cs="Cambria"/>
          <w:b/>
          <w:bCs/>
          <w:sz w:val="20"/>
          <w:lang w:val="de-CH" w:eastAsia="en-US" w:bidi="ar-SA"/>
        </w:rPr>
        <w:t>Angaben</w:t>
      </w:r>
      <w:r w:rsidR="004D119C" w:rsidRPr="008B5971">
        <w:rPr>
          <w:rFonts w:asciiTheme="majorHAnsi" w:eastAsia="Cambria" w:hAnsiTheme="majorHAnsi" w:cs="Cambria"/>
          <w:b/>
          <w:bCs/>
          <w:spacing w:val="-17"/>
          <w:sz w:val="20"/>
          <w:lang w:val="de-CH" w:eastAsia="en-US" w:bidi="ar-SA"/>
        </w:rPr>
        <w:t xml:space="preserve"> </w:t>
      </w:r>
      <w:r w:rsidR="004D119C" w:rsidRPr="008B5971">
        <w:rPr>
          <w:rFonts w:asciiTheme="majorHAnsi" w:eastAsia="Cambria" w:hAnsiTheme="majorHAnsi" w:cs="Cambria"/>
          <w:b/>
          <w:bCs/>
          <w:sz w:val="20"/>
          <w:lang w:val="de-CH" w:eastAsia="en-US" w:bidi="ar-SA"/>
        </w:rPr>
        <w:t>zu</w:t>
      </w:r>
      <w:r w:rsidR="004D119C" w:rsidRPr="008B5971">
        <w:rPr>
          <w:rFonts w:asciiTheme="majorHAnsi" w:eastAsia="Cambria" w:hAnsiTheme="majorHAnsi" w:cs="Cambria"/>
          <w:b/>
          <w:bCs/>
          <w:spacing w:val="-17"/>
          <w:sz w:val="20"/>
          <w:lang w:val="de-CH" w:eastAsia="en-US" w:bidi="ar-SA"/>
        </w:rPr>
        <w:t xml:space="preserve"> </w:t>
      </w:r>
      <w:r w:rsidR="004D119C" w:rsidRPr="008B5971">
        <w:rPr>
          <w:rFonts w:asciiTheme="majorHAnsi" w:hAnsiTheme="majorHAnsi" w:cs="Arial"/>
          <w:b/>
          <w:sz w:val="20"/>
          <w:lang w:val="de-CH"/>
        </w:rPr>
        <w:t>Bilanzpositionen</w:t>
      </w:r>
    </w:p>
    <w:p w14:paraId="1FA1854B" w14:textId="25AE7376" w:rsidR="004D119C" w:rsidRPr="008B5971" w:rsidRDefault="007C65F2" w:rsidP="00377EB4">
      <w:pPr>
        <w:tabs>
          <w:tab w:val="left" w:pos="426"/>
        </w:tabs>
        <w:spacing w:line="312" w:lineRule="auto"/>
        <w:rPr>
          <w:rFonts w:asciiTheme="majorHAnsi" w:hAnsiTheme="majorHAnsi" w:cs="Arial"/>
          <w:b/>
          <w:sz w:val="20"/>
          <w:lang w:val="de-CH"/>
        </w:rPr>
      </w:pPr>
      <w:r w:rsidRPr="008B5971">
        <w:rPr>
          <w:rFonts w:asciiTheme="majorHAnsi" w:hAnsiTheme="majorHAnsi" w:cs="Arial"/>
          <w:b/>
          <w:sz w:val="20"/>
          <w:lang w:val="de-CH"/>
        </w:rPr>
        <w:t>4</w:t>
      </w:r>
      <w:r w:rsidR="004D119C" w:rsidRPr="008B5971">
        <w:rPr>
          <w:rFonts w:asciiTheme="majorHAnsi" w:hAnsiTheme="majorHAnsi" w:cs="Arial"/>
          <w:b/>
          <w:sz w:val="20"/>
          <w:lang w:val="de-CH"/>
        </w:rPr>
        <w:t>.</w:t>
      </w:r>
      <w:r w:rsidR="00EC616B" w:rsidRPr="008B5971">
        <w:rPr>
          <w:rFonts w:asciiTheme="majorHAnsi" w:hAnsiTheme="majorHAnsi" w:cs="Arial"/>
          <w:b/>
          <w:sz w:val="20"/>
          <w:lang w:val="de-CH"/>
        </w:rPr>
        <w:t>1</w:t>
      </w:r>
      <w:r w:rsidR="004D119C" w:rsidRPr="008B5971">
        <w:rPr>
          <w:rFonts w:asciiTheme="majorHAnsi" w:hAnsiTheme="majorHAnsi" w:cs="Arial"/>
          <w:b/>
          <w:sz w:val="20"/>
          <w:lang w:val="de-CH"/>
        </w:rPr>
        <w:t xml:space="preserve">. </w:t>
      </w:r>
      <w:r w:rsidR="001E07BB" w:rsidRPr="008B5971">
        <w:rPr>
          <w:rFonts w:asciiTheme="majorHAnsi" w:hAnsiTheme="majorHAnsi" w:cs="Arial"/>
          <w:b/>
          <w:sz w:val="20"/>
          <w:lang w:val="de-CH"/>
        </w:rPr>
        <w:t>Umlaufvermögen</w:t>
      </w:r>
    </w:p>
    <w:p w14:paraId="062BE4A8" w14:textId="7BCFA45A" w:rsidR="004A0969" w:rsidRPr="008B5971" w:rsidRDefault="004A0969" w:rsidP="00C13AB0">
      <w:pPr>
        <w:widowControl w:val="0"/>
        <w:tabs>
          <w:tab w:val="left" w:pos="9498"/>
        </w:tabs>
        <w:autoSpaceDE w:val="0"/>
        <w:autoSpaceDN w:val="0"/>
        <w:spacing w:line="276" w:lineRule="auto"/>
        <w:jc w:val="both"/>
        <w:rPr>
          <w:rFonts w:asciiTheme="majorHAnsi" w:eastAsia="Cambria" w:hAnsiTheme="majorHAnsi" w:cs="Cambria"/>
          <w:sz w:val="20"/>
          <w:lang w:val="de-CH" w:eastAsia="en-US" w:bidi="ar-SA"/>
        </w:rPr>
      </w:pPr>
      <w:r w:rsidRPr="008B5971">
        <w:rPr>
          <w:rFonts w:asciiTheme="majorHAnsi" w:eastAsia="Cambria" w:hAnsiTheme="majorHAnsi" w:cs="Cambria"/>
          <w:sz w:val="20"/>
          <w:lang w:val="de-CH" w:eastAsia="en-US" w:bidi="ar-SA"/>
        </w:rPr>
        <w:t xml:space="preserve">Delkredere auf Forderungen und Leistungen </w:t>
      </w:r>
      <w:proofErr w:type="spellStart"/>
      <w:r w:rsidRPr="008B5971">
        <w:rPr>
          <w:rFonts w:asciiTheme="majorHAnsi" w:eastAsia="Cambria" w:hAnsiTheme="majorHAnsi" w:cs="Cambria"/>
          <w:sz w:val="20"/>
          <w:lang w:val="de-CH" w:eastAsia="en-US" w:bidi="ar-SA"/>
        </w:rPr>
        <w:t>ggü</w:t>
      </w:r>
      <w:proofErr w:type="spellEnd"/>
      <w:r w:rsidRPr="008B5971">
        <w:rPr>
          <w:rFonts w:asciiTheme="majorHAnsi" w:eastAsia="Cambria" w:hAnsiTheme="majorHAnsi" w:cs="Cambria"/>
          <w:sz w:val="20"/>
          <w:lang w:val="de-CH" w:eastAsia="en-US" w:bidi="ar-SA"/>
        </w:rPr>
        <w:t>. Dritten per 31.12.</w:t>
      </w:r>
      <w:r w:rsidR="008736F9" w:rsidRPr="008B5971">
        <w:rPr>
          <w:rFonts w:asciiTheme="majorHAnsi" w:eastAsia="Cambria" w:hAnsiTheme="majorHAnsi" w:cs="Cambria"/>
          <w:sz w:val="20"/>
          <w:lang w:val="de-CH" w:eastAsia="en-US" w:bidi="ar-SA"/>
        </w:rPr>
        <w:t>XXXX</w:t>
      </w:r>
      <w:r w:rsidRPr="008B5971">
        <w:rPr>
          <w:rFonts w:asciiTheme="majorHAnsi" w:eastAsia="Cambria" w:hAnsiTheme="majorHAnsi" w:cs="Cambria"/>
          <w:sz w:val="20"/>
          <w:lang w:val="de-CH" w:eastAsia="en-US" w:bidi="ar-SA"/>
        </w:rPr>
        <w:t>:</w:t>
      </w:r>
    </w:p>
    <w:tbl>
      <w:tblPr>
        <w:tblW w:w="120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6"/>
        <w:gridCol w:w="2019"/>
        <w:gridCol w:w="1701"/>
        <w:gridCol w:w="2126"/>
        <w:gridCol w:w="2126"/>
        <w:gridCol w:w="1701"/>
      </w:tblGrid>
      <w:tr w:rsidR="008736F9" w:rsidRPr="008B5971" w14:paraId="5DB21284" w14:textId="77777777" w:rsidTr="008B5971">
        <w:trPr>
          <w:trHeight w:hRule="exact" w:val="284"/>
        </w:trPr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EFA73E" w14:textId="77777777" w:rsidR="008736F9" w:rsidRPr="008B5971" w:rsidRDefault="008736F9">
            <w:pPr>
              <w:spacing w:line="312" w:lineRule="auto"/>
              <w:rPr>
                <w:rFonts w:asciiTheme="majorHAnsi" w:hAnsiTheme="majorHAnsi"/>
                <w:b/>
                <w:color w:val="000000"/>
                <w:szCs w:val="18"/>
                <w:lang w:val="de-CH" w:eastAsia="de-CH" w:bidi="ar-SA"/>
              </w:rPr>
            </w:pPr>
            <w:r w:rsidRPr="008B5971">
              <w:rPr>
                <w:rFonts w:asciiTheme="majorHAnsi" w:hAnsiTheme="majorHAnsi"/>
                <w:b/>
                <w:color w:val="000000"/>
                <w:szCs w:val="18"/>
                <w:lang w:val="de-CH" w:eastAsia="de-CH" w:bidi="ar-SA"/>
              </w:rPr>
              <w:t>Schuldner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0EFE7C9" w14:textId="77777777" w:rsidR="008736F9" w:rsidRPr="008B5971" w:rsidRDefault="008736F9">
            <w:pPr>
              <w:spacing w:line="312" w:lineRule="auto"/>
              <w:jc w:val="right"/>
              <w:rPr>
                <w:rFonts w:asciiTheme="majorHAnsi" w:hAnsiTheme="majorHAnsi"/>
                <w:color w:val="000000"/>
                <w:szCs w:val="18"/>
                <w:lang w:val="de-CH" w:eastAsia="de-CH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6C61FE" w14:textId="6C46ACBB" w:rsidR="008736F9" w:rsidRPr="008B5971" w:rsidRDefault="008736F9" w:rsidP="00397FA0">
            <w:pPr>
              <w:spacing w:line="312" w:lineRule="auto"/>
              <w:jc w:val="center"/>
              <w:rPr>
                <w:rFonts w:asciiTheme="majorHAnsi" w:hAnsiTheme="majorHAnsi"/>
                <w:b/>
                <w:bCs/>
                <w:color w:val="0D0D0D"/>
                <w:szCs w:val="18"/>
                <w:lang w:val="de-CH" w:eastAsia="de-CH" w:bidi="ar-SA"/>
              </w:rPr>
            </w:pPr>
            <w:r w:rsidRPr="008B5971">
              <w:rPr>
                <w:rFonts w:asciiTheme="majorHAnsi" w:hAnsiTheme="majorHAnsi"/>
                <w:b/>
                <w:bCs/>
                <w:color w:val="0D0D0D"/>
                <w:szCs w:val="18"/>
                <w:lang w:val="de-CH" w:eastAsia="de-CH" w:bidi="ar-SA"/>
              </w:rPr>
              <w:t>Forderungen, CHF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16A2CC" w14:textId="77777777" w:rsidR="008736F9" w:rsidRPr="008B5971" w:rsidRDefault="008736F9">
            <w:pPr>
              <w:spacing w:line="312" w:lineRule="auto"/>
              <w:jc w:val="right"/>
              <w:rPr>
                <w:rFonts w:asciiTheme="majorHAnsi" w:hAnsiTheme="majorHAnsi"/>
                <w:b/>
                <w:bCs/>
                <w:color w:val="0D0D0D"/>
                <w:szCs w:val="18"/>
                <w:lang w:val="de-CH" w:eastAsia="de-CH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9C0A4C" w14:textId="0EC35814" w:rsidR="008736F9" w:rsidRPr="008B5971" w:rsidRDefault="008736F9">
            <w:pPr>
              <w:spacing w:line="312" w:lineRule="auto"/>
              <w:jc w:val="right"/>
              <w:rPr>
                <w:rFonts w:asciiTheme="majorHAnsi" w:hAnsiTheme="majorHAnsi"/>
                <w:b/>
                <w:color w:val="000000"/>
                <w:szCs w:val="18"/>
                <w:lang w:val="de-CH" w:eastAsia="de-CH" w:bidi="ar-SA"/>
              </w:rPr>
            </w:pPr>
            <w:r w:rsidRPr="008B5971">
              <w:rPr>
                <w:rFonts w:asciiTheme="majorHAnsi" w:hAnsiTheme="majorHAnsi"/>
                <w:b/>
                <w:bCs/>
                <w:color w:val="0D0D0D"/>
                <w:szCs w:val="18"/>
                <w:lang w:val="de-CH" w:eastAsia="de-CH" w:bidi="ar-SA"/>
              </w:rPr>
              <w:t>in % der Forderung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43DE41" w14:textId="6D6648C5" w:rsidR="008736F9" w:rsidRPr="008B5971" w:rsidRDefault="008736F9">
            <w:pPr>
              <w:spacing w:line="312" w:lineRule="auto"/>
              <w:jc w:val="right"/>
              <w:rPr>
                <w:rFonts w:asciiTheme="majorHAnsi" w:hAnsiTheme="majorHAnsi"/>
                <w:b/>
                <w:color w:val="000000"/>
                <w:szCs w:val="18"/>
                <w:lang w:val="de-CH" w:eastAsia="de-CH" w:bidi="ar-SA"/>
              </w:rPr>
            </w:pPr>
            <w:r w:rsidRPr="008B5971">
              <w:rPr>
                <w:rFonts w:asciiTheme="majorHAnsi" w:hAnsiTheme="majorHAnsi"/>
                <w:b/>
                <w:color w:val="000000"/>
                <w:szCs w:val="18"/>
                <w:lang w:val="de-CH" w:eastAsia="de-CH" w:bidi="ar-SA"/>
              </w:rPr>
              <w:t>Delkredere, CHF</w:t>
            </w:r>
          </w:p>
        </w:tc>
      </w:tr>
      <w:tr w:rsidR="008736F9" w:rsidRPr="008B5971" w14:paraId="06811467" w14:textId="77777777" w:rsidTr="008B5971">
        <w:trPr>
          <w:trHeight w:hRule="exact" w:val="284"/>
        </w:trPr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7D46EC" w14:textId="77777777" w:rsidR="008736F9" w:rsidRPr="008B5971" w:rsidRDefault="008736F9">
            <w:pPr>
              <w:spacing w:line="312" w:lineRule="auto"/>
              <w:rPr>
                <w:rFonts w:asciiTheme="majorHAnsi" w:hAnsiTheme="majorHAnsi"/>
                <w:color w:val="000000"/>
                <w:szCs w:val="18"/>
                <w:lang w:val="de-CH" w:eastAsia="de-CH" w:bidi="ar-SA"/>
              </w:rPr>
            </w:pPr>
            <w:r w:rsidRPr="008B5971">
              <w:rPr>
                <w:rFonts w:asciiTheme="majorHAnsi" w:hAnsiTheme="majorHAnsi"/>
                <w:color w:val="000000"/>
                <w:szCs w:val="18"/>
                <w:lang w:val="de-CH" w:eastAsia="de-CH" w:bidi="ar-SA"/>
              </w:rPr>
              <w:t>Inländisch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947124" w14:textId="5B85C594" w:rsidR="008736F9" w:rsidRPr="008B5971" w:rsidRDefault="008736F9">
            <w:pPr>
              <w:spacing w:line="312" w:lineRule="auto"/>
              <w:jc w:val="right"/>
              <w:rPr>
                <w:rFonts w:asciiTheme="majorHAnsi" w:hAnsiTheme="majorHAnsi"/>
                <w:color w:val="000000"/>
                <w:szCs w:val="18"/>
                <w:lang w:val="en-GB" w:eastAsia="de-CH" w:bidi="ar-SA"/>
              </w:rPr>
            </w:pPr>
            <w:r w:rsidRPr="008B5971">
              <w:rPr>
                <w:rFonts w:asciiTheme="majorHAnsi" w:hAnsiTheme="majorHAnsi" w:cs="Calibri"/>
                <w:color w:val="000000"/>
                <w:szCs w:val="18"/>
                <w:lang w:val="ru-RU" w:eastAsia="de-CH" w:bidi="ar-SA"/>
              </w:rPr>
              <w:t>80</w:t>
            </w:r>
            <w:r w:rsidRPr="008B5971">
              <w:rPr>
                <w:rFonts w:asciiTheme="majorHAnsi" w:hAnsiTheme="majorHAnsi" w:cs="Calibri"/>
                <w:color w:val="000000"/>
                <w:szCs w:val="18"/>
                <w:lang w:val="de-CH" w:eastAsia="de-CH" w:bidi="ar-SA"/>
              </w:rPr>
              <w:t>'</w:t>
            </w:r>
            <w:r w:rsidRPr="008B5971">
              <w:rPr>
                <w:rFonts w:asciiTheme="majorHAnsi" w:hAnsiTheme="majorHAnsi" w:cs="Calibri"/>
                <w:color w:val="000000"/>
                <w:szCs w:val="18"/>
                <w:lang w:val="ru-RU" w:eastAsia="de-CH" w:bidi="ar-SA"/>
              </w:rPr>
              <w:t>96</w:t>
            </w:r>
            <w:r w:rsidRPr="008B5971">
              <w:rPr>
                <w:rFonts w:asciiTheme="majorHAnsi" w:hAnsiTheme="majorHAnsi" w:cs="Calibri"/>
                <w:color w:val="000000"/>
                <w:szCs w:val="18"/>
                <w:lang w:val="en-GB" w:eastAsia="de-CH" w:bidi="ar-S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4909A6" w14:textId="77777777" w:rsidR="008736F9" w:rsidRPr="008B5971" w:rsidRDefault="008736F9">
            <w:pPr>
              <w:spacing w:line="312" w:lineRule="auto"/>
              <w:jc w:val="right"/>
              <w:rPr>
                <w:rFonts w:asciiTheme="majorHAnsi" w:hAnsiTheme="majorHAnsi"/>
                <w:color w:val="000000"/>
                <w:szCs w:val="18"/>
                <w:lang w:val="de-CH" w:eastAsia="de-CH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16849B" w14:textId="3A705A68" w:rsidR="008736F9" w:rsidRPr="008B5971" w:rsidRDefault="008736F9">
            <w:pPr>
              <w:spacing w:line="312" w:lineRule="auto"/>
              <w:jc w:val="right"/>
              <w:rPr>
                <w:rFonts w:asciiTheme="majorHAnsi" w:hAnsiTheme="majorHAnsi"/>
                <w:color w:val="000000"/>
                <w:szCs w:val="18"/>
                <w:lang w:val="de-CH" w:eastAsia="de-CH" w:bidi="ar-SA"/>
              </w:rPr>
            </w:pPr>
            <w:r w:rsidRPr="008B5971">
              <w:rPr>
                <w:rFonts w:asciiTheme="majorHAnsi" w:hAnsiTheme="majorHAnsi"/>
                <w:color w:val="000000"/>
                <w:szCs w:val="18"/>
                <w:lang w:val="de-CH" w:eastAsia="de-CH"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EA02FB" w14:textId="593DC2EC" w:rsidR="008736F9" w:rsidRPr="008B5971" w:rsidRDefault="008736F9">
            <w:pPr>
              <w:spacing w:line="312" w:lineRule="auto"/>
              <w:jc w:val="right"/>
              <w:rPr>
                <w:rFonts w:asciiTheme="majorHAnsi" w:hAnsiTheme="majorHAnsi"/>
                <w:color w:val="000000"/>
                <w:szCs w:val="18"/>
                <w:lang w:val="ru-RU"/>
              </w:rPr>
            </w:pPr>
            <w:r w:rsidRPr="008B5971">
              <w:rPr>
                <w:rFonts w:asciiTheme="majorHAnsi" w:hAnsiTheme="majorHAnsi" w:cs="Calibri"/>
                <w:color w:val="000000"/>
                <w:szCs w:val="18"/>
                <w:lang w:val="ru-RU" w:eastAsia="de-CH" w:bidi="ar-SA"/>
              </w:rPr>
              <w:t>8</w:t>
            </w:r>
            <w:r w:rsidRPr="008B5971">
              <w:rPr>
                <w:rFonts w:asciiTheme="majorHAnsi" w:hAnsiTheme="majorHAnsi" w:cs="Calibri"/>
                <w:color w:val="000000"/>
                <w:szCs w:val="18"/>
                <w:lang w:val="de-CH" w:eastAsia="de-CH" w:bidi="ar-SA"/>
              </w:rPr>
              <w:t>'</w:t>
            </w:r>
            <w:r w:rsidRPr="008B5971">
              <w:rPr>
                <w:rFonts w:asciiTheme="majorHAnsi" w:hAnsiTheme="majorHAnsi" w:cs="Calibri"/>
                <w:color w:val="000000"/>
                <w:szCs w:val="18"/>
                <w:lang w:val="ru-RU" w:eastAsia="de-CH" w:bidi="ar-SA"/>
              </w:rPr>
              <w:t>096</w:t>
            </w:r>
          </w:p>
        </w:tc>
      </w:tr>
      <w:tr w:rsidR="008736F9" w:rsidRPr="008B5971" w14:paraId="1278A90B" w14:textId="77777777" w:rsidTr="008B5971">
        <w:trPr>
          <w:trHeight w:hRule="exact" w:val="284"/>
        </w:trPr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F87642" w14:textId="77777777" w:rsidR="008736F9" w:rsidRPr="008B5971" w:rsidRDefault="008736F9" w:rsidP="00397FA0">
            <w:pPr>
              <w:spacing w:line="312" w:lineRule="auto"/>
              <w:rPr>
                <w:rFonts w:asciiTheme="majorHAnsi" w:hAnsiTheme="majorHAnsi"/>
                <w:b/>
                <w:color w:val="000000"/>
                <w:szCs w:val="18"/>
                <w:lang w:val="de-CH" w:eastAsia="de-CH" w:bidi="ar-SA"/>
              </w:rPr>
            </w:pPr>
            <w:r w:rsidRPr="008B5971">
              <w:rPr>
                <w:rFonts w:asciiTheme="majorHAnsi" w:hAnsiTheme="majorHAnsi"/>
                <w:b/>
                <w:color w:val="000000"/>
                <w:szCs w:val="18"/>
                <w:lang w:val="de-CH" w:eastAsia="de-CH" w:bidi="ar-SA"/>
              </w:rPr>
              <w:t>T</w:t>
            </w:r>
            <w:r w:rsidRPr="008B5971">
              <w:rPr>
                <w:rFonts w:asciiTheme="majorHAnsi" w:hAnsiTheme="majorHAnsi" w:cs="Calibri"/>
                <w:b/>
                <w:szCs w:val="18"/>
                <w:lang w:val="de-CH" w:eastAsia="en-US" w:bidi="ar-SA"/>
              </w:rPr>
              <w:t>otal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6DD7659" w14:textId="77777777" w:rsidR="008736F9" w:rsidRPr="008B5971" w:rsidRDefault="008736F9" w:rsidP="00397FA0">
            <w:pPr>
              <w:spacing w:line="312" w:lineRule="auto"/>
              <w:jc w:val="right"/>
              <w:rPr>
                <w:rFonts w:asciiTheme="majorHAnsi" w:hAnsiTheme="majorHAnsi"/>
                <w:color w:val="000000"/>
                <w:szCs w:val="18"/>
                <w:lang w:val="de-CH" w:eastAsia="de-CH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17FB5F" w14:textId="7DA3E351" w:rsidR="008736F9" w:rsidRPr="008B5971" w:rsidRDefault="008736F9" w:rsidP="006A5B16">
            <w:pPr>
              <w:jc w:val="right"/>
              <w:rPr>
                <w:rFonts w:asciiTheme="majorHAnsi" w:hAnsiTheme="majorHAnsi" w:cs="Calibri"/>
                <w:b/>
                <w:bCs/>
                <w:szCs w:val="18"/>
                <w:lang w:val="ru-RU" w:eastAsia="en-US" w:bidi="ar-SA"/>
              </w:rPr>
            </w:pPr>
            <w:r w:rsidRPr="008B5971">
              <w:rPr>
                <w:rFonts w:asciiTheme="majorHAnsi" w:hAnsiTheme="majorHAnsi" w:cs="Calibri"/>
                <w:b/>
                <w:bCs/>
                <w:szCs w:val="18"/>
                <w:lang w:val="ru-RU" w:eastAsia="en-US" w:bidi="ar-SA"/>
              </w:rPr>
              <w:t>80'964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AEF8B4" w14:textId="77777777" w:rsidR="008736F9" w:rsidRPr="008B5971" w:rsidRDefault="008736F9" w:rsidP="006A5B16">
            <w:pPr>
              <w:jc w:val="right"/>
              <w:rPr>
                <w:rFonts w:asciiTheme="majorHAnsi" w:hAnsiTheme="majorHAnsi" w:cs="Calibri"/>
                <w:b/>
                <w:bCs/>
                <w:szCs w:val="18"/>
                <w:lang w:val="ru-RU"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9123343" w14:textId="2403CBD2" w:rsidR="008736F9" w:rsidRPr="008B5971" w:rsidRDefault="008736F9" w:rsidP="006A5B16">
            <w:pPr>
              <w:jc w:val="right"/>
              <w:rPr>
                <w:rFonts w:asciiTheme="majorHAnsi" w:hAnsiTheme="majorHAnsi" w:cs="Calibri"/>
                <w:b/>
                <w:bCs/>
                <w:szCs w:val="18"/>
                <w:lang w:val="ru-RU"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455FCA" w14:textId="339EB143" w:rsidR="008736F9" w:rsidRPr="008B5971" w:rsidRDefault="008736F9" w:rsidP="006A5B16">
            <w:pPr>
              <w:jc w:val="right"/>
              <w:rPr>
                <w:rFonts w:asciiTheme="majorHAnsi" w:hAnsiTheme="majorHAnsi" w:cs="Calibri"/>
                <w:b/>
                <w:bCs/>
                <w:szCs w:val="18"/>
                <w:lang w:val="ru-RU" w:eastAsia="en-US" w:bidi="ar-SA"/>
              </w:rPr>
            </w:pPr>
            <w:r w:rsidRPr="008B5971">
              <w:rPr>
                <w:rFonts w:asciiTheme="majorHAnsi" w:hAnsiTheme="majorHAnsi" w:cs="Calibri"/>
                <w:b/>
                <w:bCs/>
                <w:szCs w:val="18"/>
                <w:lang w:val="ru-RU" w:eastAsia="en-US" w:bidi="ar-SA"/>
              </w:rPr>
              <w:t>8'096</w:t>
            </w:r>
          </w:p>
        </w:tc>
      </w:tr>
    </w:tbl>
    <w:p w14:paraId="30903123" w14:textId="77777777" w:rsidR="004A0969" w:rsidRPr="008B5971" w:rsidRDefault="004A0969" w:rsidP="004D119C">
      <w:pPr>
        <w:pStyle w:val="NormalWeb"/>
        <w:spacing w:before="0" w:beforeAutospacing="0" w:after="0" w:afterAutospacing="0" w:line="312" w:lineRule="auto"/>
        <w:contextualSpacing/>
        <w:jc w:val="both"/>
        <w:textAlignment w:val="baseline"/>
        <w:rPr>
          <w:rFonts w:asciiTheme="majorHAnsi" w:hAnsiTheme="majorHAnsi" w:cs="Arial"/>
          <w:b/>
          <w:sz w:val="12"/>
          <w:szCs w:val="12"/>
          <w:lang w:val="de-CH"/>
        </w:rPr>
      </w:pPr>
    </w:p>
    <w:p w14:paraId="55578CC0" w14:textId="409FB5E3" w:rsidR="001E07BB" w:rsidRPr="008B5971" w:rsidRDefault="001E07BB" w:rsidP="00A32F3C">
      <w:pPr>
        <w:widowControl w:val="0"/>
        <w:tabs>
          <w:tab w:val="left" w:pos="9498"/>
        </w:tabs>
        <w:autoSpaceDE w:val="0"/>
        <w:autoSpaceDN w:val="0"/>
        <w:spacing w:line="312" w:lineRule="auto"/>
        <w:jc w:val="both"/>
        <w:rPr>
          <w:rFonts w:asciiTheme="majorHAnsi" w:eastAsia="Cambria" w:hAnsiTheme="majorHAnsi" w:cs="Cambria"/>
          <w:sz w:val="20"/>
          <w:lang w:val="de-CH" w:eastAsia="en-US" w:bidi="ar-SA"/>
        </w:rPr>
      </w:pPr>
      <w:r w:rsidRPr="008B5971">
        <w:rPr>
          <w:rFonts w:asciiTheme="majorHAnsi" w:eastAsia="Cambria" w:hAnsiTheme="majorHAnsi" w:cs="Cambria"/>
          <w:sz w:val="20"/>
          <w:lang w:val="de-CH" w:eastAsia="en-US" w:bidi="ar-SA"/>
        </w:rPr>
        <w:t>Kontokorrentguthaben gegenüber nahestehenden Personen wurden per Ende Geschäftsjahr verzinst (Zinssatz </w:t>
      </w:r>
      <w:r w:rsidR="00AD6061" w:rsidRPr="008B5971">
        <w:rPr>
          <w:rFonts w:asciiTheme="majorHAnsi" w:eastAsia="Cambria" w:hAnsiTheme="majorHAnsi" w:cs="Cambria"/>
          <w:sz w:val="20"/>
          <w:lang w:val="de-CH" w:eastAsia="en-US" w:bidi="ar-SA"/>
        </w:rPr>
        <w:t>XX</w:t>
      </w:r>
      <w:r w:rsidRPr="008B5971">
        <w:rPr>
          <w:rFonts w:asciiTheme="majorHAnsi" w:eastAsia="Cambria" w:hAnsiTheme="majorHAnsi" w:cs="Cambria"/>
          <w:sz w:val="20"/>
          <w:lang w:val="de-CH" w:eastAsia="en-US" w:bidi="ar-SA"/>
        </w:rPr>
        <w:t>%).</w:t>
      </w:r>
    </w:p>
    <w:p w14:paraId="00D12ABC" w14:textId="135B3819" w:rsidR="001E07BB" w:rsidRPr="008B5971" w:rsidRDefault="001E07BB" w:rsidP="004D119C">
      <w:pPr>
        <w:pStyle w:val="NormalWeb"/>
        <w:spacing w:before="0" w:beforeAutospacing="0" w:after="0" w:afterAutospacing="0" w:line="312" w:lineRule="auto"/>
        <w:contextualSpacing/>
        <w:jc w:val="both"/>
        <w:textAlignment w:val="baseline"/>
        <w:rPr>
          <w:rFonts w:asciiTheme="majorHAnsi" w:hAnsiTheme="majorHAnsi" w:cs="Arial"/>
          <w:b/>
          <w:sz w:val="12"/>
          <w:szCs w:val="12"/>
          <w:lang w:val="de-CH"/>
        </w:rPr>
      </w:pPr>
    </w:p>
    <w:p w14:paraId="256D8C1E" w14:textId="1DF1895A" w:rsidR="000E19B9" w:rsidRPr="008B5971" w:rsidRDefault="000E19B9" w:rsidP="000E19B9">
      <w:pPr>
        <w:pStyle w:val="NormalWeb"/>
        <w:tabs>
          <w:tab w:val="left" w:pos="426"/>
        </w:tabs>
        <w:spacing w:before="0" w:beforeAutospacing="0" w:after="0" w:afterAutospacing="0" w:line="312" w:lineRule="auto"/>
        <w:jc w:val="both"/>
        <w:textAlignment w:val="baseline"/>
        <w:rPr>
          <w:rFonts w:asciiTheme="majorHAnsi" w:hAnsiTheme="majorHAnsi" w:cs="Arial"/>
          <w:sz w:val="19"/>
          <w:szCs w:val="19"/>
          <w:lang w:val="de-CH"/>
        </w:rPr>
      </w:pPr>
      <w:r w:rsidRPr="008B5971">
        <w:rPr>
          <w:rFonts w:asciiTheme="majorHAnsi" w:eastAsia="Cambria" w:hAnsiTheme="majorHAnsi" w:cs="Cambria"/>
          <w:sz w:val="20"/>
          <w:szCs w:val="20"/>
          <w:lang w:val="de-CH" w:eastAsia="en-US" w:bidi="ar-SA"/>
        </w:rPr>
        <w:t>Bezahlter Aufwand des Folgejahr</w:t>
      </w:r>
      <w:r w:rsidR="001E34E6" w:rsidRPr="008B5971">
        <w:rPr>
          <w:rFonts w:asciiTheme="majorHAnsi" w:eastAsia="Cambria" w:hAnsiTheme="majorHAnsi" w:cs="Cambria"/>
          <w:sz w:val="20"/>
          <w:szCs w:val="20"/>
          <w:lang w:val="de-CH" w:eastAsia="en-US" w:bidi="ar-SA"/>
        </w:rPr>
        <w:t>e</w:t>
      </w:r>
      <w:r w:rsidRPr="008B5971">
        <w:rPr>
          <w:rFonts w:asciiTheme="majorHAnsi" w:eastAsia="Cambria" w:hAnsiTheme="majorHAnsi" w:cs="Cambria"/>
          <w:sz w:val="20"/>
          <w:szCs w:val="20"/>
          <w:lang w:val="de-CH" w:eastAsia="en-US" w:bidi="ar-SA"/>
        </w:rPr>
        <w:t>s per</w:t>
      </w:r>
      <w:r w:rsidRPr="008B5971">
        <w:rPr>
          <w:rFonts w:asciiTheme="majorHAnsi" w:hAnsiTheme="majorHAnsi" w:cs="Arial"/>
          <w:sz w:val="19"/>
          <w:szCs w:val="19"/>
          <w:lang w:val="de-CH"/>
        </w:rPr>
        <w:t xml:space="preserve"> 31.12.</w:t>
      </w:r>
      <w:r w:rsidR="008736F9" w:rsidRPr="008B5971">
        <w:rPr>
          <w:rFonts w:asciiTheme="majorHAnsi" w:hAnsiTheme="majorHAnsi" w:cs="Arial"/>
          <w:sz w:val="19"/>
          <w:szCs w:val="19"/>
          <w:lang w:val="de-CH"/>
        </w:rPr>
        <w:t>XXXX</w:t>
      </w:r>
      <w:r w:rsidRPr="008B5971">
        <w:rPr>
          <w:rFonts w:asciiTheme="majorHAnsi" w:hAnsiTheme="majorHAnsi" w:cs="Arial"/>
          <w:sz w:val="19"/>
          <w:szCs w:val="19"/>
          <w:lang w:val="de-CH"/>
        </w:rPr>
        <w:t>:</w:t>
      </w: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5"/>
        <w:gridCol w:w="4288"/>
        <w:gridCol w:w="1701"/>
        <w:gridCol w:w="1559"/>
      </w:tblGrid>
      <w:tr w:rsidR="000E19B9" w:rsidRPr="008B5971" w14:paraId="46C0A0FC" w14:textId="77777777" w:rsidTr="000E19B9">
        <w:trPr>
          <w:trHeight w:hRule="exact" w:val="284"/>
        </w:trPr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533AF" w14:textId="77777777" w:rsidR="000E19B9" w:rsidRPr="008B5971" w:rsidRDefault="000E19B9" w:rsidP="009B09E8">
            <w:pPr>
              <w:spacing w:line="312" w:lineRule="auto"/>
              <w:rPr>
                <w:rFonts w:asciiTheme="majorHAnsi" w:hAnsiTheme="majorHAnsi"/>
                <w:b/>
                <w:color w:val="000000"/>
                <w:szCs w:val="18"/>
                <w:lang w:val="de-CH" w:eastAsia="de-CH" w:bidi="ar-SA"/>
              </w:rPr>
            </w:pPr>
            <w:r w:rsidRPr="008B5971"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CH" w:eastAsia="en-US" w:bidi="ar-SA"/>
              </w:rPr>
              <w:t>Bezeichnung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BCCA25" w14:textId="77777777" w:rsidR="000E19B9" w:rsidRPr="008B5971" w:rsidRDefault="000E19B9" w:rsidP="009B09E8">
            <w:pPr>
              <w:spacing w:line="312" w:lineRule="auto"/>
              <w:jc w:val="right"/>
              <w:rPr>
                <w:rFonts w:asciiTheme="majorHAnsi" w:hAnsiTheme="majorHAnsi"/>
                <w:color w:val="000000"/>
                <w:szCs w:val="18"/>
                <w:lang w:val="de-CH" w:eastAsia="de-CH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A3B3CC" w14:textId="77777777" w:rsidR="000E19B9" w:rsidRPr="008B5971" w:rsidRDefault="000E19B9" w:rsidP="009B09E8">
            <w:pPr>
              <w:spacing w:line="312" w:lineRule="auto"/>
              <w:jc w:val="right"/>
              <w:rPr>
                <w:rFonts w:asciiTheme="majorHAnsi" w:hAnsiTheme="majorHAnsi"/>
                <w:b/>
                <w:color w:val="000000"/>
                <w:szCs w:val="18"/>
                <w:lang w:val="de-CH" w:eastAsia="de-CH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58874" w14:textId="77777777" w:rsidR="000E19B9" w:rsidRPr="008B5971" w:rsidRDefault="000E19B9" w:rsidP="009B09E8">
            <w:pPr>
              <w:spacing w:line="312" w:lineRule="auto"/>
              <w:jc w:val="right"/>
              <w:rPr>
                <w:rFonts w:asciiTheme="majorHAnsi" w:hAnsiTheme="majorHAnsi"/>
                <w:b/>
                <w:color w:val="000000"/>
                <w:szCs w:val="18"/>
                <w:lang w:val="de-CH" w:eastAsia="de-CH" w:bidi="ar-SA"/>
              </w:rPr>
            </w:pPr>
            <w:r w:rsidRPr="008B5971">
              <w:rPr>
                <w:rFonts w:asciiTheme="majorHAnsi" w:hAnsiTheme="majorHAnsi"/>
                <w:b/>
                <w:color w:val="000000"/>
                <w:szCs w:val="18"/>
                <w:lang w:val="de-CH" w:eastAsia="de-CH" w:bidi="ar-SA"/>
              </w:rPr>
              <w:t>Betrag, CHF</w:t>
            </w:r>
          </w:p>
        </w:tc>
      </w:tr>
      <w:tr w:rsidR="000E19B9" w:rsidRPr="008B5971" w14:paraId="615284DB" w14:textId="77777777" w:rsidTr="000E19B9">
        <w:trPr>
          <w:trHeight w:hRule="exact" w:val="284"/>
        </w:trPr>
        <w:tc>
          <w:tcPr>
            <w:tcW w:w="666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6ECAB07" w14:textId="4A0358B0" w:rsidR="000E19B9" w:rsidRPr="008B5971" w:rsidRDefault="006A5B16" w:rsidP="006A5B16">
            <w:pPr>
              <w:rPr>
                <w:rFonts w:asciiTheme="majorHAnsi" w:hAnsiTheme="majorHAnsi"/>
                <w:color w:val="000000"/>
                <w:szCs w:val="18"/>
                <w:lang w:eastAsia="de-CH" w:bidi="ar-SA"/>
              </w:rPr>
            </w:pPr>
            <w:proofErr w:type="spellStart"/>
            <w:r w:rsidRPr="008B5971">
              <w:rPr>
                <w:rFonts w:asciiTheme="majorHAnsi" w:hAnsiTheme="majorHAnsi" w:cs="Calibri"/>
                <w:bCs/>
                <w:color w:val="000000"/>
                <w:szCs w:val="18"/>
                <w:lang w:val="en-GB" w:eastAsia="en-US" w:bidi="ar-SA"/>
              </w:rPr>
              <w:t>Lohnaufwand</w:t>
            </w:r>
            <w:proofErr w:type="spellEnd"/>
            <w:r w:rsidR="000E19B9" w:rsidRPr="008B5971">
              <w:rPr>
                <w:rFonts w:asciiTheme="majorHAnsi" w:hAnsiTheme="majorHAnsi" w:cs="Calibri"/>
                <w:bCs/>
                <w:color w:val="000000"/>
                <w:szCs w:val="18"/>
                <w:lang w:val="de-DE" w:eastAsia="en-US" w:bidi="ar-SA"/>
              </w:rPr>
              <w:t xml:space="preserve"> </w:t>
            </w:r>
            <w:r w:rsidR="008736F9" w:rsidRPr="008B5971">
              <w:rPr>
                <w:rFonts w:asciiTheme="majorHAnsi" w:hAnsiTheme="majorHAnsi" w:cs="Calibri"/>
                <w:bCs/>
                <w:color w:val="000000"/>
                <w:szCs w:val="18"/>
                <w:lang w:val="de-DE" w:eastAsia="en-US" w:bidi="ar-SA"/>
              </w:rPr>
              <w:t>XXXX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06A1053" w14:textId="77777777" w:rsidR="000E19B9" w:rsidRPr="008B5971" w:rsidRDefault="000E19B9" w:rsidP="009B09E8">
            <w:pPr>
              <w:spacing w:line="312" w:lineRule="auto"/>
              <w:jc w:val="right"/>
              <w:rPr>
                <w:rFonts w:asciiTheme="majorHAnsi" w:hAnsiTheme="majorHAnsi"/>
                <w:color w:val="000000"/>
                <w:szCs w:val="18"/>
                <w:lang w:val="de-CH" w:eastAsia="de-CH" w:bidi="ar-SA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000FF65" w14:textId="27BD3119" w:rsidR="000E19B9" w:rsidRPr="008B5971" w:rsidRDefault="000E19B9" w:rsidP="006A5B16">
            <w:pPr>
              <w:jc w:val="right"/>
              <w:rPr>
                <w:rFonts w:asciiTheme="majorHAnsi" w:hAnsiTheme="majorHAnsi"/>
                <w:color w:val="000000"/>
                <w:szCs w:val="18"/>
                <w:lang w:val="de-DE"/>
              </w:rPr>
            </w:pPr>
            <w:r w:rsidRPr="008B5971">
              <w:rPr>
                <w:rFonts w:asciiTheme="majorHAnsi" w:hAnsiTheme="majorHAnsi"/>
                <w:color w:val="000000"/>
                <w:szCs w:val="18"/>
                <w:lang w:val="de-DE"/>
              </w:rPr>
              <w:t>8'000</w:t>
            </w:r>
          </w:p>
        </w:tc>
      </w:tr>
      <w:tr w:rsidR="000E19B9" w:rsidRPr="008B5971" w14:paraId="2F05FD43" w14:textId="77777777" w:rsidTr="000E19B9">
        <w:trPr>
          <w:trHeight w:hRule="exact" w:val="284"/>
        </w:trPr>
        <w:tc>
          <w:tcPr>
            <w:tcW w:w="23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BA50ABB" w14:textId="77777777" w:rsidR="000E19B9" w:rsidRPr="008B5971" w:rsidRDefault="000E19B9" w:rsidP="009B09E8">
            <w:pPr>
              <w:spacing w:line="312" w:lineRule="auto"/>
              <w:rPr>
                <w:rFonts w:asciiTheme="majorHAnsi" w:hAnsiTheme="majorHAnsi"/>
                <w:b/>
                <w:color w:val="000000"/>
                <w:szCs w:val="18"/>
                <w:lang w:val="de-CH" w:eastAsia="de-CH" w:bidi="ar-SA"/>
              </w:rPr>
            </w:pPr>
            <w:r w:rsidRPr="008B5971">
              <w:rPr>
                <w:rFonts w:asciiTheme="majorHAnsi" w:hAnsiTheme="majorHAnsi"/>
                <w:b/>
                <w:color w:val="000000"/>
                <w:szCs w:val="18"/>
                <w:lang w:val="de-CH" w:eastAsia="de-CH" w:bidi="ar-SA"/>
              </w:rPr>
              <w:t>Total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5995BA3" w14:textId="77777777" w:rsidR="000E19B9" w:rsidRPr="008B5971" w:rsidRDefault="000E19B9" w:rsidP="009B09E8">
            <w:pPr>
              <w:spacing w:line="312" w:lineRule="auto"/>
              <w:jc w:val="right"/>
              <w:rPr>
                <w:rFonts w:asciiTheme="majorHAnsi" w:hAnsiTheme="majorHAnsi"/>
                <w:color w:val="000000"/>
                <w:szCs w:val="18"/>
                <w:lang w:val="de-CH" w:eastAsia="de-CH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75D3C6F" w14:textId="77777777" w:rsidR="000E19B9" w:rsidRPr="008B5971" w:rsidRDefault="000E19B9" w:rsidP="009B09E8">
            <w:pPr>
              <w:spacing w:line="312" w:lineRule="auto"/>
              <w:jc w:val="right"/>
              <w:rPr>
                <w:rFonts w:asciiTheme="majorHAnsi" w:hAnsiTheme="majorHAnsi"/>
                <w:color w:val="000000"/>
                <w:szCs w:val="18"/>
                <w:lang w:val="de-CH" w:eastAsia="de-CH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EE414FD" w14:textId="4B320952" w:rsidR="000E19B9" w:rsidRPr="008B5971" w:rsidRDefault="000E19B9" w:rsidP="009B09E8">
            <w:pPr>
              <w:spacing w:line="312" w:lineRule="auto"/>
              <w:jc w:val="right"/>
              <w:rPr>
                <w:rFonts w:asciiTheme="majorHAnsi" w:hAnsiTheme="majorHAnsi"/>
                <w:b/>
                <w:color w:val="000000"/>
                <w:szCs w:val="18"/>
                <w:lang w:val="en-US" w:eastAsia="de-CH" w:bidi="ar-SA"/>
              </w:rPr>
            </w:pPr>
            <w:r w:rsidRPr="008B5971">
              <w:rPr>
                <w:rFonts w:asciiTheme="majorHAnsi" w:hAnsiTheme="majorHAnsi"/>
                <w:b/>
                <w:color w:val="000000"/>
                <w:szCs w:val="18"/>
                <w:lang w:val="de-CH" w:eastAsia="de-CH" w:bidi="ar-SA"/>
              </w:rPr>
              <w:t>8'000</w:t>
            </w:r>
          </w:p>
        </w:tc>
      </w:tr>
    </w:tbl>
    <w:p w14:paraId="2D83E396" w14:textId="77777777" w:rsidR="000E19B9" w:rsidRPr="008B5971" w:rsidRDefault="000E19B9" w:rsidP="004D119C">
      <w:pPr>
        <w:pStyle w:val="NormalWeb"/>
        <w:spacing w:before="0" w:beforeAutospacing="0" w:after="0" w:afterAutospacing="0" w:line="312" w:lineRule="auto"/>
        <w:contextualSpacing/>
        <w:jc w:val="both"/>
        <w:textAlignment w:val="baseline"/>
        <w:rPr>
          <w:rFonts w:asciiTheme="majorHAnsi" w:hAnsiTheme="majorHAnsi" w:cs="Arial"/>
          <w:b/>
          <w:sz w:val="20"/>
          <w:szCs w:val="20"/>
          <w:lang w:val="de-DE"/>
        </w:rPr>
      </w:pPr>
    </w:p>
    <w:p w14:paraId="7426AFAF" w14:textId="5823AE6A" w:rsidR="006751E5" w:rsidRPr="008B5971" w:rsidRDefault="001E07BB" w:rsidP="004D119C">
      <w:pPr>
        <w:pStyle w:val="NormalWeb"/>
        <w:spacing w:before="0" w:beforeAutospacing="0" w:after="0" w:afterAutospacing="0" w:line="312" w:lineRule="auto"/>
        <w:contextualSpacing/>
        <w:jc w:val="both"/>
        <w:textAlignment w:val="baseline"/>
        <w:rPr>
          <w:rFonts w:asciiTheme="majorHAnsi" w:hAnsiTheme="majorHAnsi" w:cs="Arial"/>
          <w:b/>
          <w:sz w:val="20"/>
          <w:szCs w:val="20"/>
          <w:lang w:val="de-CH"/>
        </w:rPr>
      </w:pPr>
      <w:r w:rsidRPr="008B5971">
        <w:rPr>
          <w:rFonts w:asciiTheme="majorHAnsi" w:hAnsiTheme="majorHAnsi" w:cs="Arial"/>
          <w:b/>
          <w:sz w:val="20"/>
          <w:szCs w:val="20"/>
          <w:lang w:val="de-CH"/>
        </w:rPr>
        <w:t>4.2. Anlagevermögen</w:t>
      </w:r>
    </w:p>
    <w:p w14:paraId="290A453E" w14:textId="0ABA0B77" w:rsidR="006751E5" w:rsidRPr="008B5971" w:rsidRDefault="006751E5" w:rsidP="006751E5">
      <w:pPr>
        <w:pStyle w:val="NormalWeb"/>
        <w:tabs>
          <w:tab w:val="left" w:pos="426"/>
        </w:tabs>
        <w:spacing w:before="0" w:beforeAutospacing="0" w:after="0" w:afterAutospacing="0" w:line="276" w:lineRule="auto"/>
        <w:ind w:right="-1"/>
        <w:jc w:val="both"/>
        <w:textAlignment w:val="baseline"/>
        <w:rPr>
          <w:rFonts w:asciiTheme="majorHAnsi" w:hAnsiTheme="majorHAnsi" w:cs="Arial"/>
          <w:sz w:val="20"/>
          <w:szCs w:val="20"/>
          <w:lang w:val="de-CH" w:eastAsia="en-US" w:bidi="ar-SA"/>
        </w:rPr>
      </w:pPr>
      <w:proofErr w:type="spellStart"/>
      <w:r w:rsidRPr="008B5971">
        <w:rPr>
          <w:rFonts w:asciiTheme="majorHAnsi" w:hAnsiTheme="majorHAnsi" w:cs="Arial"/>
          <w:sz w:val="20"/>
          <w:szCs w:val="20"/>
          <w:lang w:eastAsia="en-US" w:bidi="ar-SA"/>
        </w:rPr>
        <w:t>Darlehen</w:t>
      </w:r>
      <w:proofErr w:type="spellEnd"/>
      <w:r w:rsidRPr="008B5971">
        <w:rPr>
          <w:rFonts w:asciiTheme="majorHAnsi" w:hAnsiTheme="majorHAnsi" w:cs="Arial"/>
          <w:sz w:val="20"/>
          <w:szCs w:val="20"/>
          <w:lang w:eastAsia="en-US" w:bidi="ar-SA"/>
        </w:rPr>
        <w:t xml:space="preserve"> </w:t>
      </w:r>
      <w:r w:rsidRPr="008B5971">
        <w:rPr>
          <w:rFonts w:asciiTheme="majorHAnsi" w:hAnsiTheme="majorHAnsi" w:cs="Arial"/>
          <w:sz w:val="20"/>
          <w:szCs w:val="20"/>
          <w:lang w:val="de-DE" w:eastAsia="en-US" w:bidi="ar-SA"/>
        </w:rPr>
        <w:t>an</w:t>
      </w:r>
      <w:r w:rsidRPr="008B5971">
        <w:rPr>
          <w:rFonts w:asciiTheme="majorHAnsi" w:hAnsiTheme="majorHAnsi" w:cs="Arial"/>
          <w:sz w:val="20"/>
          <w:szCs w:val="20"/>
          <w:lang w:eastAsia="en-US" w:bidi="ar-SA"/>
        </w:rPr>
        <w:t xml:space="preserve"> </w:t>
      </w:r>
      <w:r w:rsidR="004F2715" w:rsidRPr="008B5971">
        <w:rPr>
          <w:rFonts w:asciiTheme="majorHAnsi" w:hAnsiTheme="majorHAnsi" w:cs="Arial"/>
          <w:sz w:val="20"/>
          <w:szCs w:val="20"/>
          <w:lang w:val="de-CH" w:eastAsia="en-US" w:bidi="ar-SA"/>
        </w:rPr>
        <w:t>die nahestehende Person</w:t>
      </w:r>
      <w:r w:rsidR="0070638F" w:rsidRPr="008B5971">
        <w:rPr>
          <w:rFonts w:asciiTheme="majorHAnsi" w:hAnsiTheme="majorHAnsi" w:cs="Arial"/>
          <w:sz w:val="20"/>
          <w:szCs w:val="20"/>
          <w:lang w:val="de-DE" w:eastAsia="en-US" w:bidi="ar-SA"/>
        </w:rPr>
        <w:t xml:space="preserve"> XXXX</w:t>
      </w:r>
      <w:r w:rsidRPr="008B5971">
        <w:rPr>
          <w:rFonts w:asciiTheme="majorHAnsi" w:hAnsiTheme="majorHAnsi" w:cs="Arial"/>
          <w:sz w:val="20"/>
          <w:szCs w:val="20"/>
          <w:lang w:val="de-CH" w:eastAsia="en-US" w:bidi="ar-SA"/>
        </w:rPr>
        <w:t>: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5387"/>
        <w:gridCol w:w="4536"/>
      </w:tblGrid>
      <w:tr w:rsidR="00CE62F1" w:rsidRPr="008B5971" w14:paraId="56D77A5E" w14:textId="77777777" w:rsidTr="00CE62F1">
        <w:trPr>
          <w:trHeight w:hRule="exact" w:val="284"/>
        </w:trPr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3A3003" w14:textId="7DC1E81D" w:rsidR="00CE62F1" w:rsidRPr="008B5971" w:rsidRDefault="00CE62F1" w:rsidP="00CE62F1">
            <w:pPr>
              <w:rPr>
                <w:rFonts w:asciiTheme="majorHAnsi" w:hAnsiTheme="majorHAnsi" w:cs="Calibri"/>
                <w:b/>
                <w:bCs/>
                <w:color w:val="000000"/>
                <w:szCs w:val="18"/>
                <w:lang w:eastAsia="en-US" w:bidi="ar-SA"/>
              </w:rPr>
            </w:pPr>
            <w:r w:rsidRPr="008B5971">
              <w:rPr>
                <w:rFonts w:asciiTheme="majorHAnsi" w:hAnsiTheme="majorHAnsi" w:cs="Calibri"/>
                <w:b/>
                <w:bCs/>
                <w:color w:val="000000"/>
                <w:szCs w:val="18"/>
                <w:lang w:eastAsia="en-US" w:bidi="ar-SA"/>
              </w:rPr>
              <w:t>Bezeichnung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50B25C" w14:textId="75A097B9" w:rsidR="00CE62F1" w:rsidRPr="008B5971" w:rsidRDefault="00CE62F1" w:rsidP="00CE62F1">
            <w:pPr>
              <w:jc w:val="right"/>
              <w:rPr>
                <w:rFonts w:asciiTheme="majorHAnsi" w:hAnsiTheme="majorHAnsi" w:cs="Arial"/>
                <w:b/>
                <w:color w:val="000000"/>
                <w:szCs w:val="18"/>
                <w:lang w:val="de-DE" w:eastAsia="en-US" w:bidi="ar-SA"/>
              </w:rPr>
            </w:pPr>
            <w:proofErr w:type="spellStart"/>
            <w:r w:rsidRPr="008B5971">
              <w:rPr>
                <w:rFonts w:asciiTheme="majorHAnsi" w:hAnsiTheme="majorHAnsi"/>
                <w:b/>
                <w:color w:val="000000"/>
                <w:szCs w:val="18"/>
                <w:lang w:eastAsia="de-CH" w:bidi="ar-SA"/>
              </w:rPr>
              <w:t>Betrag</w:t>
            </w:r>
            <w:proofErr w:type="spellEnd"/>
            <w:r w:rsidRPr="008B5971">
              <w:rPr>
                <w:rFonts w:asciiTheme="majorHAnsi" w:hAnsiTheme="majorHAnsi"/>
                <w:b/>
                <w:color w:val="000000"/>
                <w:szCs w:val="18"/>
                <w:lang w:eastAsia="de-CH" w:bidi="ar-SA"/>
              </w:rPr>
              <w:t xml:space="preserve">, </w:t>
            </w:r>
            <w:r w:rsidR="0043762F" w:rsidRPr="008B5971">
              <w:rPr>
                <w:rFonts w:asciiTheme="majorHAnsi" w:hAnsiTheme="majorHAnsi"/>
                <w:b/>
                <w:color w:val="000000"/>
                <w:szCs w:val="18"/>
                <w:lang w:val="de-DE" w:eastAsia="de-CH" w:bidi="ar-SA"/>
              </w:rPr>
              <w:t>EUR</w:t>
            </w:r>
          </w:p>
        </w:tc>
      </w:tr>
      <w:tr w:rsidR="00CE62F1" w:rsidRPr="008B5971" w14:paraId="3EB219DD" w14:textId="77777777" w:rsidTr="00CE62F1">
        <w:trPr>
          <w:trHeight w:hRule="exact" w:val="284"/>
        </w:trPr>
        <w:tc>
          <w:tcPr>
            <w:tcW w:w="538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37E473C" w14:textId="1E56816A" w:rsidR="00CE62F1" w:rsidRPr="008B5971" w:rsidRDefault="00CE62F1" w:rsidP="00CE62F1">
            <w:pPr>
              <w:rPr>
                <w:rFonts w:asciiTheme="majorHAnsi" w:hAnsiTheme="majorHAnsi" w:cs="Calibri"/>
                <w:b/>
                <w:color w:val="000000"/>
                <w:szCs w:val="18"/>
                <w:lang w:val="de-DE" w:eastAsia="en-US" w:bidi="ar-SA"/>
              </w:rPr>
            </w:pPr>
            <w:r w:rsidRPr="008B5971">
              <w:rPr>
                <w:rFonts w:asciiTheme="majorHAnsi" w:hAnsiTheme="majorHAnsi" w:cs="Calibri"/>
                <w:bCs/>
                <w:color w:val="000000"/>
                <w:szCs w:val="18"/>
                <w:lang w:val="de-DE" w:eastAsia="en-US" w:bidi="ar-SA"/>
              </w:rPr>
              <w:t xml:space="preserve">Darlehensgewährung am </w:t>
            </w:r>
            <w:r w:rsidR="0070638F" w:rsidRPr="008B5971">
              <w:rPr>
                <w:rFonts w:asciiTheme="majorHAnsi" w:hAnsiTheme="majorHAnsi" w:cs="Calibri"/>
                <w:bCs/>
                <w:color w:val="000000"/>
                <w:szCs w:val="18"/>
                <w:lang w:val="de-DE" w:eastAsia="en-US" w:bidi="ar-SA"/>
              </w:rPr>
              <w:t>XXXX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E7F8F88" w14:textId="1F1CD3C9" w:rsidR="00CE62F1" w:rsidRPr="008B5971" w:rsidRDefault="00CE62F1" w:rsidP="00CE62F1">
            <w:pPr>
              <w:jc w:val="right"/>
              <w:rPr>
                <w:rFonts w:asciiTheme="majorHAnsi" w:hAnsiTheme="majorHAnsi"/>
                <w:color w:val="000000"/>
                <w:szCs w:val="18"/>
                <w:lang w:val="de-DE"/>
              </w:rPr>
            </w:pPr>
            <w:r w:rsidRPr="008B5971">
              <w:rPr>
                <w:rFonts w:asciiTheme="majorHAnsi" w:hAnsiTheme="majorHAnsi"/>
                <w:color w:val="000000"/>
                <w:szCs w:val="18"/>
                <w:lang w:val="de-DE"/>
              </w:rPr>
              <w:t>(25</w:t>
            </w:r>
            <w:r w:rsidRPr="008B5971">
              <w:rPr>
                <w:rFonts w:asciiTheme="majorHAnsi" w:hAnsiTheme="majorHAnsi"/>
                <w:color w:val="000000"/>
                <w:szCs w:val="18"/>
              </w:rPr>
              <w:t>'</w:t>
            </w:r>
            <w:r w:rsidRPr="008B5971">
              <w:rPr>
                <w:rFonts w:asciiTheme="majorHAnsi" w:hAnsiTheme="majorHAnsi"/>
                <w:color w:val="000000"/>
                <w:szCs w:val="18"/>
                <w:lang w:val="de-DE"/>
              </w:rPr>
              <w:t>000)</w:t>
            </w:r>
          </w:p>
        </w:tc>
      </w:tr>
      <w:tr w:rsidR="00CE62F1" w:rsidRPr="008B5971" w14:paraId="54A123AD" w14:textId="77777777" w:rsidTr="00CE62F1">
        <w:trPr>
          <w:trHeight w:hRule="exact" w:val="284"/>
        </w:trPr>
        <w:tc>
          <w:tcPr>
            <w:tcW w:w="5387" w:type="dxa"/>
            <w:noWrap/>
            <w:vAlign w:val="center"/>
            <w:hideMark/>
          </w:tcPr>
          <w:p w14:paraId="51971BBC" w14:textId="77AF8749" w:rsidR="00CE62F1" w:rsidRPr="008B5971" w:rsidRDefault="00CE62F1" w:rsidP="00CE62F1">
            <w:pPr>
              <w:rPr>
                <w:rFonts w:asciiTheme="majorHAnsi" w:hAnsiTheme="majorHAnsi" w:cs="Calibri"/>
                <w:bCs/>
                <w:color w:val="000000"/>
                <w:szCs w:val="18"/>
                <w:lang w:val="en-US" w:eastAsia="en-US" w:bidi="ar-SA"/>
              </w:rPr>
            </w:pPr>
            <w:r w:rsidRPr="008B5971">
              <w:rPr>
                <w:rFonts w:asciiTheme="majorHAnsi" w:hAnsiTheme="majorHAnsi" w:cs="Calibri"/>
                <w:bCs/>
                <w:color w:val="000000"/>
                <w:szCs w:val="18"/>
                <w:lang w:val="de-DE" w:eastAsia="en-US" w:bidi="ar-SA"/>
              </w:rPr>
              <w:t xml:space="preserve">Tilgung am </w:t>
            </w:r>
            <w:r w:rsidR="0070638F" w:rsidRPr="008B5971">
              <w:rPr>
                <w:rFonts w:asciiTheme="majorHAnsi" w:hAnsiTheme="majorHAnsi" w:cs="Calibri"/>
                <w:bCs/>
                <w:color w:val="000000"/>
                <w:szCs w:val="18"/>
                <w:lang w:val="de-DE" w:eastAsia="en-US" w:bidi="ar-SA"/>
              </w:rPr>
              <w:t>XXXX</w:t>
            </w:r>
          </w:p>
        </w:tc>
        <w:tc>
          <w:tcPr>
            <w:tcW w:w="4536" w:type="dxa"/>
            <w:noWrap/>
            <w:vAlign w:val="center"/>
            <w:hideMark/>
          </w:tcPr>
          <w:p w14:paraId="2D0FDD14" w14:textId="3804430C" w:rsidR="00CE62F1" w:rsidRPr="008B5971" w:rsidRDefault="00CE62F1" w:rsidP="00CE62F1">
            <w:pPr>
              <w:jc w:val="right"/>
              <w:rPr>
                <w:rFonts w:asciiTheme="majorHAnsi" w:hAnsiTheme="majorHAnsi"/>
                <w:color w:val="000000"/>
                <w:szCs w:val="18"/>
                <w:lang w:val="de-DE"/>
              </w:rPr>
            </w:pPr>
            <w:r w:rsidRPr="008B5971">
              <w:rPr>
                <w:rFonts w:asciiTheme="majorHAnsi" w:hAnsiTheme="majorHAnsi"/>
                <w:color w:val="000000"/>
                <w:szCs w:val="18"/>
              </w:rPr>
              <w:t>25'</w:t>
            </w:r>
            <w:r w:rsidRPr="008B5971">
              <w:rPr>
                <w:rFonts w:asciiTheme="majorHAnsi" w:hAnsiTheme="majorHAnsi"/>
                <w:color w:val="000000"/>
                <w:szCs w:val="18"/>
                <w:lang w:val="de-DE"/>
              </w:rPr>
              <w:t>271</w:t>
            </w:r>
          </w:p>
        </w:tc>
      </w:tr>
      <w:tr w:rsidR="00CE62F1" w:rsidRPr="008B5971" w14:paraId="057B9264" w14:textId="77777777" w:rsidTr="00CE62F1">
        <w:trPr>
          <w:trHeight w:hRule="exact" w:val="284"/>
        </w:trPr>
        <w:tc>
          <w:tcPr>
            <w:tcW w:w="5387" w:type="dxa"/>
            <w:noWrap/>
            <w:vAlign w:val="center"/>
          </w:tcPr>
          <w:p w14:paraId="44E294C4" w14:textId="51EF2157" w:rsidR="00CE62F1" w:rsidRPr="008B5971" w:rsidRDefault="00CE62F1" w:rsidP="00CE62F1">
            <w:pPr>
              <w:rPr>
                <w:rFonts w:asciiTheme="majorHAnsi" w:hAnsiTheme="majorHAnsi" w:cs="Calibri"/>
                <w:bCs/>
                <w:color w:val="000000"/>
                <w:szCs w:val="18"/>
                <w:lang w:val="en-US" w:eastAsia="en-US" w:bidi="ar-SA"/>
              </w:rPr>
            </w:pPr>
            <w:proofErr w:type="spellStart"/>
            <w:r w:rsidRPr="008B5971">
              <w:rPr>
                <w:rFonts w:asciiTheme="majorHAnsi" w:hAnsiTheme="majorHAnsi" w:cs="Calibri"/>
                <w:bCs/>
                <w:color w:val="000000"/>
                <w:szCs w:val="18"/>
                <w:lang w:val="en-US" w:eastAsia="en-US" w:bidi="ar-SA"/>
              </w:rPr>
              <w:t>Zinsertrag</w:t>
            </w:r>
            <w:proofErr w:type="spellEnd"/>
            <w:r w:rsidRPr="008B5971">
              <w:rPr>
                <w:rFonts w:asciiTheme="majorHAnsi" w:hAnsiTheme="majorHAnsi" w:cs="Calibri"/>
                <w:bCs/>
                <w:color w:val="000000"/>
                <w:szCs w:val="18"/>
                <w:lang w:val="ru-RU" w:eastAsia="en-US" w:bidi="ar-SA"/>
              </w:rPr>
              <w:t xml:space="preserve"> (</w:t>
            </w:r>
            <w:proofErr w:type="spellStart"/>
            <w:r w:rsidRPr="008B5971">
              <w:rPr>
                <w:rFonts w:asciiTheme="majorHAnsi" w:hAnsiTheme="majorHAnsi" w:cs="Calibri"/>
                <w:bCs/>
                <w:color w:val="000000"/>
                <w:szCs w:val="18"/>
                <w:lang w:val="en-US" w:eastAsia="en-US" w:bidi="ar-SA"/>
              </w:rPr>
              <w:t>Zins</w:t>
            </w:r>
            <w:r w:rsidR="00B92010" w:rsidRPr="008B5971">
              <w:rPr>
                <w:rFonts w:asciiTheme="majorHAnsi" w:hAnsiTheme="majorHAnsi" w:cs="Calibri"/>
                <w:bCs/>
                <w:color w:val="000000"/>
                <w:szCs w:val="18"/>
                <w:lang w:val="en-US" w:eastAsia="en-US" w:bidi="ar-SA"/>
              </w:rPr>
              <w:t>s</w:t>
            </w:r>
            <w:r w:rsidRPr="008B5971">
              <w:rPr>
                <w:rFonts w:asciiTheme="majorHAnsi" w:hAnsiTheme="majorHAnsi" w:cs="Calibri"/>
                <w:bCs/>
                <w:color w:val="000000"/>
                <w:szCs w:val="18"/>
                <w:lang w:val="en-US" w:eastAsia="en-US" w:bidi="ar-SA"/>
              </w:rPr>
              <w:t>atz</w:t>
            </w:r>
            <w:proofErr w:type="spellEnd"/>
            <w:r w:rsidRPr="008B5971">
              <w:rPr>
                <w:rFonts w:asciiTheme="majorHAnsi" w:hAnsiTheme="majorHAnsi" w:cs="Calibri"/>
                <w:bCs/>
                <w:color w:val="000000"/>
                <w:szCs w:val="18"/>
                <w:lang w:val="en-US" w:eastAsia="en-US" w:bidi="ar-SA"/>
              </w:rPr>
              <w:t xml:space="preserve"> </w:t>
            </w:r>
            <w:r w:rsidR="0070638F" w:rsidRPr="008B5971">
              <w:rPr>
                <w:rFonts w:asciiTheme="majorHAnsi" w:hAnsiTheme="majorHAnsi" w:cs="Calibri"/>
                <w:bCs/>
                <w:color w:val="000000"/>
                <w:szCs w:val="18"/>
                <w:lang w:val="en-US" w:eastAsia="en-US" w:bidi="ar-SA"/>
              </w:rPr>
              <w:t xml:space="preserve">XX </w:t>
            </w:r>
            <w:r w:rsidRPr="008B5971">
              <w:rPr>
                <w:rFonts w:asciiTheme="majorHAnsi" w:hAnsiTheme="majorHAnsi" w:cs="Calibri"/>
                <w:bCs/>
                <w:color w:val="000000"/>
                <w:szCs w:val="18"/>
                <w:lang w:val="en-US" w:eastAsia="en-US" w:bidi="ar-SA"/>
              </w:rPr>
              <w:t>%)</w:t>
            </w:r>
          </w:p>
        </w:tc>
        <w:tc>
          <w:tcPr>
            <w:tcW w:w="4536" w:type="dxa"/>
            <w:noWrap/>
            <w:vAlign w:val="center"/>
          </w:tcPr>
          <w:p w14:paraId="4371F2C7" w14:textId="2CD250E6" w:rsidR="00CE62F1" w:rsidRPr="008B5971" w:rsidRDefault="00CE62F1" w:rsidP="00CE62F1">
            <w:pPr>
              <w:jc w:val="right"/>
              <w:rPr>
                <w:rFonts w:asciiTheme="majorHAnsi" w:hAnsiTheme="majorHAnsi"/>
                <w:color w:val="000000"/>
                <w:szCs w:val="18"/>
              </w:rPr>
            </w:pPr>
            <w:r w:rsidRPr="008B5971">
              <w:rPr>
                <w:rFonts w:asciiTheme="majorHAnsi" w:hAnsiTheme="majorHAnsi"/>
                <w:color w:val="000000"/>
                <w:szCs w:val="18"/>
                <w:lang w:val="de-DE"/>
              </w:rPr>
              <w:t>(271)</w:t>
            </w:r>
          </w:p>
        </w:tc>
      </w:tr>
      <w:tr w:rsidR="00CE62F1" w:rsidRPr="008B5971" w14:paraId="30001034" w14:textId="77777777" w:rsidTr="00CE62F1">
        <w:trPr>
          <w:trHeight w:hRule="exact" w:val="284"/>
        </w:trPr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ABAE7D" w14:textId="5DDEF952" w:rsidR="00CE62F1" w:rsidRPr="008B5971" w:rsidRDefault="00CE62F1" w:rsidP="00CE62F1">
            <w:pPr>
              <w:rPr>
                <w:rFonts w:asciiTheme="majorHAnsi" w:hAnsiTheme="majorHAnsi" w:cs="Calibri"/>
                <w:color w:val="000000"/>
                <w:szCs w:val="18"/>
                <w:lang w:eastAsia="en-US" w:bidi="ar-SA"/>
              </w:rPr>
            </w:pPr>
            <w:r w:rsidRPr="008B5971">
              <w:rPr>
                <w:rFonts w:asciiTheme="majorHAnsi" w:hAnsiTheme="majorHAnsi" w:cs="Calibri"/>
                <w:b/>
                <w:color w:val="000000"/>
                <w:szCs w:val="18"/>
                <w:lang w:val="de-DE" w:eastAsia="en-US" w:bidi="ar-SA"/>
              </w:rPr>
              <w:t>Bilanz per 31.12.</w:t>
            </w:r>
            <w:r w:rsidR="0070638F" w:rsidRPr="008B5971">
              <w:rPr>
                <w:rFonts w:asciiTheme="majorHAnsi" w:hAnsiTheme="majorHAnsi" w:cs="Calibri"/>
                <w:b/>
                <w:color w:val="000000"/>
                <w:szCs w:val="18"/>
                <w:lang w:val="de-DE" w:eastAsia="en-US" w:bidi="ar-SA"/>
              </w:rPr>
              <w:t>XXXX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51D90A" w14:textId="680E6C81" w:rsidR="00CE62F1" w:rsidRPr="008B5971" w:rsidRDefault="00CE62F1" w:rsidP="00CE62F1">
            <w:pPr>
              <w:jc w:val="right"/>
              <w:rPr>
                <w:rFonts w:asciiTheme="majorHAnsi" w:hAnsiTheme="majorHAnsi" w:cs="Calibri"/>
                <w:color w:val="000000"/>
                <w:szCs w:val="18"/>
                <w:lang w:val="ru-RU" w:eastAsia="en-US" w:bidi="ar-SA"/>
              </w:rPr>
            </w:pPr>
            <w:r w:rsidRPr="008B5971">
              <w:rPr>
                <w:rFonts w:asciiTheme="majorHAnsi" w:hAnsiTheme="majorHAnsi"/>
                <w:b/>
                <w:color w:val="000000"/>
                <w:szCs w:val="18"/>
                <w:lang w:val="ru-RU"/>
              </w:rPr>
              <w:t>-</w:t>
            </w:r>
          </w:p>
        </w:tc>
      </w:tr>
    </w:tbl>
    <w:p w14:paraId="1CE8C640" w14:textId="77777777" w:rsidR="006751E5" w:rsidRPr="008B5971" w:rsidRDefault="006751E5" w:rsidP="004D119C">
      <w:pPr>
        <w:pStyle w:val="NormalWeb"/>
        <w:spacing w:before="0" w:beforeAutospacing="0" w:after="0" w:afterAutospacing="0" w:line="312" w:lineRule="auto"/>
        <w:contextualSpacing/>
        <w:jc w:val="both"/>
        <w:textAlignment w:val="baseline"/>
        <w:rPr>
          <w:rFonts w:asciiTheme="majorHAnsi" w:hAnsiTheme="majorHAnsi" w:cs="Arial"/>
          <w:b/>
          <w:sz w:val="20"/>
          <w:szCs w:val="20"/>
          <w:lang w:val="de-CH"/>
        </w:rPr>
      </w:pPr>
    </w:p>
    <w:p w14:paraId="12835B33" w14:textId="47E64415" w:rsidR="004D119C" w:rsidRPr="008B5971" w:rsidRDefault="004D119C" w:rsidP="00C13AB0">
      <w:pPr>
        <w:pStyle w:val="NormalWeb"/>
        <w:spacing w:before="0" w:beforeAutospacing="0" w:after="0" w:afterAutospacing="0" w:line="276" w:lineRule="auto"/>
        <w:contextualSpacing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8B5971">
        <w:rPr>
          <w:rFonts w:asciiTheme="majorHAnsi" w:hAnsiTheme="majorHAnsi" w:cs="Arial"/>
          <w:sz w:val="20"/>
          <w:szCs w:val="20"/>
          <w:lang w:val="de-CH"/>
        </w:rPr>
        <w:t>Mobile Sachanlagen per 31.12.</w:t>
      </w:r>
      <w:r w:rsidR="0070638F" w:rsidRPr="008B5971">
        <w:rPr>
          <w:rFonts w:asciiTheme="majorHAnsi" w:hAnsiTheme="majorHAnsi" w:cs="Arial"/>
          <w:sz w:val="20"/>
          <w:szCs w:val="20"/>
          <w:lang w:val="de-CH"/>
        </w:rPr>
        <w:t>XXXX</w:t>
      </w:r>
      <w:r w:rsidRPr="008B5971">
        <w:rPr>
          <w:rFonts w:asciiTheme="majorHAnsi" w:hAnsiTheme="majorHAnsi" w:cs="Arial"/>
          <w:sz w:val="20"/>
          <w:szCs w:val="20"/>
        </w:rPr>
        <w:t>:</w:t>
      </w:r>
    </w:p>
    <w:tbl>
      <w:tblPr>
        <w:tblStyle w:val="TableClassic1"/>
        <w:tblpPr w:leftFromText="180" w:rightFromText="180" w:vertAnchor="text" w:horzAnchor="margin" w:tblpY="32"/>
        <w:tblW w:w="9923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253"/>
        <w:gridCol w:w="3118"/>
      </w:tblGrid>
      <w:tr w:rsidR="004D119C" w:rsidRPr="008B5971" w14:paraId="462C6F31" w14:textId="77777777" w:rsidTr="00CE6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544E7BE8" w14:textId="77777777" w:rsidR="004D119C" w:rsidRPr="008B5971" w:rsidRDefault="004D119C" w:rsidP="00EA017C">
            <w:pPr>
              <w:contextualSpacing/>
              <w:rPr>
                <w:rFonts w:asciiTheme="majorHAnsi" w:hAnsiTheme="majorHAnsi" w:cs="Calibri"/>
                <w:b/>
                <w:bCs/>
                <w:i w:val="0"/>
                <w:iCs w:val="0"/>
                <w:szCs w:val="18"/>
                <w:lang w:val="de-CH" w:eastAsia="en-US" w:bidi="ar-SA"/>
              </w:rPr>
            </w:pPr>
            <w:r w:rsidRPr="008B5971">
              <w:rPr>
                <w:rFonts w:asciiTheme="majorHAnsi" w:hAnsiTheme="majorHAnsi" w:cs="Calibri"/>
                <w:b/>
                <w:bCs/>
                <w:i w:val="0"/>
                <w:szCs w:val="18"/>
                <w:lang w:val="de-CH" w:eastAsia="en-US" w:bidi="ar-SA"/>
              </w:rPr>
              <w:t>Bezeichnung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1F45EF4" w14:textId="77777777" w:rsidR="004D119C" w:rsidRPr="008B5971" w:rsidRDefault="004D119C" w:rsidP="00EA017C">
            <w:pPr>
              <w:contextualSpacing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/>
                <w:bCs/>
                <w:i w:val="0"/>
                <w:iCs w:val="0"/>
                <w:szCs w:val="18"/>
                <w:lang w:val="de-DE" w:eastAsia="en-US" w:bidi="ar-SA"/>
              </w:rPr>
            </w:pPr>
            <w:r w:rsidRPr="008B5971">
              <w:rPr>
                <w:rFonts w:asciiTheme="majorHAnsi" w:hAnsiTheme="majorHAnsi" w:cs="Calibri"/>
                <w:b/>
                <w:bCs/>
                <w:i w:val="0"/>
                <w:szCs w:val="18"/>
                <w:lang w:val="de-CH" w:eastAsia="en-US" w:bidi="ar-SA"/>
              </w:rPr>
              <w:t>Maschinen, Apparate, Geräte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B9127" w14:textId="77777777" w:rsidR="004D119C" w:rsidRPr="008B5971" w:rsidRDefault="004D119C" w:rsidP="00EA017C">
            <w:pPr>
              <w:contextualSpacing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/>
                <w:bCs/>
                <w:i w:val="0"/>
                <w:szCs w:val="18"/>
                <w:lang w:val="de-CH" w:eastAsia="en-US" w:bidi="ar-SA"/>
              </w:rPr>
            </w:pPr>
            <w:r w:rsidRPr="008B5971">
              <w:rPr>
                <w:rFonts w:asciiTheme="majorHAnsi" w:hAnsiTheme="majorHAnsi" w:cs="Calibri"/>
                <w:b/>
                <w:bCs/>
                <w:i w:val="0"/>
                <w:szCs w:val="18"/>
                <w:lang w:val="de-CH" w:eastAsia="en-US" w:bidi="ar-SA"/>
              </w:rPr>
              <w:t>Mobiliar und Einrichtungen</w:t>
            </w:r>
          </w:p>
        </w:tc>
      </w:tr>
      <w:tr w:rsidR="004D119C" w:rsidRPr="008B5971" w14:paraId="7109B53C" w14:textId="77777777" w:rsidTr="00CE62F1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auto"/>
              <w:right w:val="none" w:sz="0" w:space="0" w:color="auto"/>
            </w:tcBorders>
            <w:vAlign w:val="center"/>
          </w:tcPr>
          <w:p w14:paraId="31B2858A" w14:textId="7F6EB845" w:rsidR="004D119C" w:rsidRPr="008B5971" w:rsidRDefault="004D119C" w:rsidP="00EA017C">
            <w:pPr>
              <w:rPr>
                <w:rFonts w:asciiTheme="majorHAnsi" w:hAnsiTheme="majorHAnsi" w:cs="Calibri"/>
                <w:b/>
                <w:szCs w:val="18"/>
                <w:lang w:val="de-CH" w:eastAsia="en-US" w:bidi="ar-SA"/>
              </w:rPr>
            </w:pPr>
            <w:r w:rsidRPr="008B5971">
              <w:rPr>
                <w:rFonts w:asciiTheme="majorHAnsi" w:hAnsiTheme="majorHAnsi" w:cs="Calibri"/>
                <w:b/>
                <w:szCs w:val="18"/>
                <w:lang w:val="de-CH" w:eastAsia="en-US" w:bidi="ar-SA"/>
              </w:rPr>
              <w:t>Bilanz per 01.01.</w:t>
            </w:r>
            <w:r w:rsidR="0070638F" w:rsidRPr="008B5971">
              <w:rPr>
                <w:rFonts w:asciiTheme="majorHAnsi" w:hAnsiTheme="majorHAnsi" w:cs="Calibri"/>
                <w:b/>
                <w:szCs w:val="18"/>
                <w:lang w:val="de-CH" w:eastAsia="en-US" w:bidi="ar-SA"/>
              </w:rPr>
              <w:t>XXXX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28B9D7B3" w14:textId="39F22366" w:rsidR="004D119C" w:rsidRPr="008B5971" w:rsidRDefault="00903A2A" w:rsidP="00EA01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/>
                <w:szCs w:val="18"/>
                <w:lang w:val="ru-RU" w:eastAsia="en-US" w:bidi="ar-SA"/>
              </w:rPr>
            </w:pPr>
            <w:r w:rsidRPr="008B5971">
              <w:rPr>
                <w:rFonts w:asciiTheme="majorHAnsi" w:hAnsiTheme="majorHAnsi" w:cs="Calibri"/>
                <w:b/>
                <w:bCs/>
                <w:szCs w:val="18"/>
                <w:lang w:val="ru-RU" w:eastAsia="en-US" w:bidi="ar-SA"/>
              </w:rPr>
              <w:t>1</w:t>
            </w:r>
            <w:r w:rsidR="00346513" w:rsidRPr="008B5971">
              <w:rPr>
                <w:rFonts w:asciiTheme="majorHAnsi" w:hAnsiTheme="majorHAnsi" w:cs="Calibri"/>
                <w:b/>
                <w:bCs/>
                <w:szCs w:val="18"/>
                <w:lang w:val="de-CH"/>
              </w:rPr>
              <w:t>'</w:t>
            </w:r>
            <w:r w:rsidRPr="008B5971">
              <w:rPr>
                <w:rFonts w:asciiTheme="majorHAnsi" w:hAnsiTheme="majorHAnsi" w:cs="Calibri"/>
                <w:b/>
                <w:bCs/>
                <w:szCs w:val="18"/>
                <w:lang w:val="ru-RU" w:eastAsia="en-US" w:bidi="ar-SA"/>
              </w:rPr>
              <w:t>229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7C94BC53" w14:textId="1199DF62" w:rsidR="004D119C" w:rsidRPr="008B5971" w:rsidRDefault="00346513" w:rsidP="00EA01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/>
                <w:szCs w:val="18"/>
                <w:lang w:val="ru-RU" w:eastAsia="en-US" w:bidi="ar-SA"/>
              </w:rPr>
            </w:pPr>
            <w:r w:rsidRPr="008B5971">
              <w:rPr>
                <w:rFonts w:asciiTheme="majorHAnsi" w:hAnsiTheme="majorHAnsi" w:cs="Calibri"/>
                <w:b/>
                <w:bCs/>
                <w:szCs w:val="18"/>
                <w:lang w:val="de-CH" w:eastAsia="en-US" w:bidi="ar-SA"/>
              </w:rPr>
              <w:t>2</w:t>
            </w:r>
            <w:r w:rsidRPr="008B5971">
              <w:rPr>
                <w:rFonts w:asciiTheme="majorHAnsi" w:hAnsiTheme="majorHAnsi" w:cs="Calibri"/>
                <w:b/>
                <w:bCs/>
                <w:szCs w:val="18"/>
                <w:lang w:val="de-CH"/>
              </w:rPr>
              <w:t>'</w:t>
            </w:r>
            <w:r w:rsidR="00903A2A" w:rsidRPr="008B5971">
              <w:rPr>
                <w:rFonts w:asciiTheme="majorHAnsi" w:hAnsiTheme="majorHAnsi" w:cs="Calibri"/>
                <w:b/>
                <w:bCs/>
                <w:szCs w:val="18"/>
                <w:lang w:val="ru-RU" w:eastAsia="en-US" w:bidi="ar-SA"/>
              </w:rPr>
              <w:t>508</w:t>
            </w:r>
          </w:p>
        </w:tc>
      </w:tr>
      <w:tr w:rsidR="004D119C" w:rsidRPr="008B5971" w14:paraId="0D862FD5" w14:textId="77777777" w:rsidTr="00CE62F1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none" w:sz="0" w:space="0" w:color="auto"/>
            </w:tcBorders>
            <w:vAlign w:val="center"/>
          </w:tcPr>
          <w:p w14:paraId="1C7AAD05" w14:textId="7F16C6CE" w:rsidR="004D119C" w:rsidRPr="008B5971" w:rsidRDefault="004D119C" w:rsidP="00EA017C">
            <w:pPr>
              <w:rPr>
                <w:rFonts w:asciiTheme="majorHAnsi" w:hAnsiTheme="majorHAnsi" w:cs="Calibri"/>
                <w:szCs w:val="18"/>
                <w:lang w:val="de-CH" w:eastAsia="en-US" w:bidi="ar-SA"/>
              </w:rPr>
            </w:pPr>
            <w:r w:rsidRPr="008B5971">
              <w:rPr>
                <w:rFonts w:asciiTheme="majorHAnsi" w:hAnsiTheme="majorHAnsi" w:cs="Calibri"/>
                <w:szCs w:val="18"/>
                <w:lang w:val="de-CH" w:eastAsia="en-US" w:bidi="ar-SA"/>
              </w:rPr>
              <w:t xml:space="preserve">Zugänge </w:t>
            </w:r>
            <w:r w:rsidR="0070638F" w:rsidRPr="008B5971">
              <w:rPr>
                <w:rFonts w:asciiTheme="majorHAnsi" w:hAnsiTheme="majorHAnsi" w:cs="Calibri"/>
                <w:szCs w:val="18"/>
                <w:lang w:val="de-CH" w:eastAsia="en-US" w:bidi="ar-SA"/>
              </w:rPr>
              <w:t>XXXX (Jahr)</w:t>
            </w:r>
          </w:p>
        </w:tc>
        <w:tc>
          <w:tcPr>
            <w:tcW w:w="4253" w:type="dxa"/>
            <w:vAlign w:val="center"/>
          </w:tcPr>
          <w:p w14:paraId="294C53C9" w14:textId="72CA4C09" w:rsidR="004D119C" w:rsidRPr="008B5971" w:rsidRDefault="00346513" w:rsidP="00EA01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  <w:lang w:val="de-CH" w:eastAsia="en-US" w:bidi="ar-SA"/>
              </w:rPr>
            </w:pPr>
            <w:r w:rsidRPr="008B5971">
              <w:rPr>
                <w:rFonts w:asciiTheme="majorHAnsi" w:hAnsiTheme="majorHAnsi" w:cs="Calibri"/>
                <w:szCs w:val="18"/>
                <w:lang w:val="de-CH" w:eastAsia="en-US" w:bidi="ar-SA"/>
              </w:rPr>
              <w:t>-</w:t>
            </w:r>
          </w:p>
        </w:tc>
        <w:tc>
          <w:tcPr>
            <w:tcW w:w="3118" w:type="dxa"/>
            <w:vAlign w:val="center"/>
          </w:tcPr>
          <w:p w14:paraId="70371DFC" w14:textId="7DFC1072" w:rsidR="004D119C" w:rsidRPr="008B5971" w:rsidRDefault="00903A2A" w:rsidP="00EA01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  <w:lang w:val="ru-RU" w:eastAsia="en-US" w:bidi="ar-SA"/>
              </w:rPr>
            </w:pPr>
            <w:r w:rsidRPr="008B5971">
              <w:rPr>
                <w:rFonts w:asciiTheme="majorHAnsi" w:hAnsiTheme="majorHAnsi" w:cs="Calibri"/>
                <w:szCs w:val="18"/>
                <w:lang w:val="ru-RU" w:eastAsia="en-US" w:bidi="ar-SA"/>
              </w:rPr>
              <w:t>-</w:t>
            </w:r>
          </w:p>
        </w:tc>
      </w:tr>
      <w:tr w:rsidR="004D119C" w:rsidRPr="008B5971" w14:paraId="30A1CB38" w14:textId="77777777" w:rsidTr="00CE62F1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none" w:sz="0" w:space="0" w:color="auto"/>
            </w:tcBorders>
            <w:vAlign w:val="center"/>
          </w:tcPr>
          <w:p w14:paraId="6FE5A56A" w14:textId="4F3EF4EE" w:rsidR="004D119C" w:rsidRPr="008B5971" w:rsidRDefault="004D119C" w:rsidP="00EA017C">
            <w:pPr>
              <w:rPr>
                <w:rFonts w:asciiTheme="majorHAnsi" w:hAnsiTheme="majorHAnsi" w:cs="Calibri"/>
                <w:szCs w:val="18"/>
                <w:lang w:val="de-CH" w:eastAsia="en-US" w:bidi="ar-SA"/>
              </w:rPr>
            </w:pPr>
            <w:proofErr w:type="gramStart"/>
            <w:r w:rsidRPr="008B5971">
              <w:rPr>
                <w:rFonts w:asciiTheme="majorHAnsi" w:hAnsiTheme="majorHAnsi" w:cs="Calibri"/>
                <w:szCs w:val="18"/>
                <w:lang w:val="de-CH" w:eastAsia="en-US" w:bidi="ar-SA"/>
              </w:rPr>
              <w:t xml:space="preserve">Abschreibungen </w:t>
            </w:r>
            <w:r w:rsidR="0070638F" w:rsidRPr="008B5971">
              <w:rPr>
                <w:rFonts w:asciiTheme="majorHAnsi" w:hAnsiTheme="majorHAnsi" w:cs="Calibri"/>
                <w:szCs w:val="18"/>
                <w:lang w:val="de-CH" w:eastAsia="en-US" w:bidi="ar-SA"/>
              </w:rPr>
              <w:t xml:space="preserve"> XXXX</w:t>
            </w:r>
            <w:proofErr w:type="gramEnd"/>
            <w:r w:rsidR="0070638F" w:rsidRPr="008B5971">
              <w:rPr>
                <w:rFonts w:asciiTheme="majorHAnsi" w:hAnsiTheme="majorHAnsi" w:cs="Calibri"/>
                <w:szCs w:val="18"/>
                <w:lang w:val="de-CH" w:eastAsia="en-US" w:bidi="ar-SA"/>
              </w:rPr>
              <w:t xml:space="preserve"> (Jahr)</w:t>
            </w:r>
          </w:p>
        </w:tc>
        <w:tc>
          <w:tcPr>
            <w:tcW w:w="4253" w:type="dxa"/>
            <w:vAlign w:val="center"/>
          </w:tcPr>
          <w:p w14:paraId="5807C5B3" w14:textId="41C6946F" w:rsidR="004D119C" w:rsidRPr="008B5971" w:rsidRDefault="004D119C" w:rsidP="00EA01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  <w:lang w:val="de-CH" w:eastAsia="en-US" w:bidi="ar-SA"/>
              </w:rPr>
            </w:pPr>
            <w:r w:rsidRPr="008B5971">
              <w:rPr>
                <w:rFonts w:asciiTheme="majorHAnsi" w:hAnsiTheme="majorHAnsi" w:cs="Calibri"/>
                <w:szCs w:val="18"/>
                <w:lang w:val="de-CH" w:eastAsia="en-US" w:bidi="ar-SA"/>
              </w:rPr>
              <w:t>(</w:t>
            </w:r>
            <w:r w:rsidR="00903A2A" w:rsidRPr="008B5971">
              <w:rPr>
                <w:rFonts w:asciiTheme="majorHAnsi" w:hAnsiTheme="majorHAnsi" w:cs="Calibri"/>
                <w:szCs w:val="18"/>
                <w:lang w:val="ru-RU" w:eastAsia="en-US" w:bidi="ar-SA"/>
              </w:rPr>
              <w:t>49</w:t>
            </w:r>
            <w:r w:rsidR="00377EB4" w:rsidRPr="008B5971">
              <w:rPr>
                <w:rFonts w:asciiTheme="majorHAnsi" w:hAnsiTheme="majorHAnsi" w:cs="Calibri"/>
                <w:szCs w:val="18"/>
                <w:lang w:val="de-DE" w:eastAsia="en-US" w:bidi="ar-SA"/>
              </w:rPr>
              <w:t>1</w:t>
            </w:r>
            <w:r w:rsidRPr="008B5971">
              <w:rPr>
                <w:rFonts w:asciiTheme="majorHAnsi" w:hAnsiTheme="majorHAnsi" w:cs="Calibri"/>
                <w:szCs w:val="18"/>
                <w:lang w:val="de-CH" w:eastAsia="en-US" w:bidi="ar-SA"/>
              </w:rPr>
              <w:t>)</w:t>
            </w:r>
          </w:p>
        </w:tc>
        <w:tc>
          <w:tcPr>
            <w:tcW w:w="3118" w:type="dxa"/>
            <w:vAlign w:val="center"/>
          </w:tcPr>
          <w:p w14:paraId="3D3836F9" w14:textId="39FB20DF" w:rsidR="004D119C" w:rsidRPr="008B5971" w:rsidRDefault="004D119C" w:rsidP="00EA01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18"/>
                <w:lang w:val="de-CH" w:eastAsia="en-US" w:bidi="ar-SA"/>
              </w:rPr>
            </w:pPr>
            <w:r w:rsidRPr="008B5971">
              <w:rPr>
                <w:rFonts w:asciiTheme="majorHAnsi" w:hAnsiTheme="majorHAnsi" w:cs="Calibri"/>
                <w:szCs w:val="18"/>
                <w:lang w:val="de-CH" w:eastAsia="en-US" w:bidi="ar-SA"/>
              </w:rPr>
              <w:t>(</w:t>
            </w:r>
            <w:r w:rsidR="00903A2A" w:rsidRPr="008B5971">
              <w:rPr>
                <w:rFonts w:asciiTheme="majorHAnsi" w:hAnsiTheme="majorHAnsi" w:cs="Calibri"/>
                <w:szCs w:val="18"/>
                <w:lang w:val="ru-RU" w:eastAsia="en-US" w:bidi="ar-SA"/>
              </w:rPr>
              <w:t>627</w:t>
            </w:r>
            <w:r w:rsidRPr="008B5971">
              <w:rPr>
                <w:rFonts w:asciiTheme="majorHAnsi" w:hAnsiTheme="majorHAnsi" w:cs="Calibri"/>
                <w:szCs w:val="18"/>
                <w:lang w:val="de-CH" w:eastAsia="en-US" w:bidi="ar-SA"/>
              </w:rPr>
              <w:t>)</w:t>
            </w:r>
          </w:p>
        </w:tc>
      </w:tr>
      <w:tr w:rsidR="004D119C" w:rsidRPr="008B5971" w14:paraId="3E003823" w14:textId="77777777" w:rsidTr="00CE62F1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bottom w:val="single" w:sz="4" w:space="0" w:color="auto"/>
              <w:right w:val="none" w:sz="0" w:space="0" w:color="auto"/>
            </w:tcBorders>
            <w:vAlign w:val="center"/>
          </w:tcPr>
          <w:p w14:paraId="49FDF83D" w14:textId="77777777" w:rsidR="004D119C" w:rsidRPr="008B5971" w:rsidRDefault="004D119C" w:rsidP="00EA017C">
            <w:pPr>
              <w:rPr>
                <w:rFonts w:asciiTheme="majorHAnsi" w:hAnsiTheme="majorHAnsi" w:cs="Calibri"/>
                <w:i/>
                <w:szCs w:val="18"/>
                <w:lang w:val="de-CH" w:eastAsia="en-US" w:bidi="ar-SA"/>
              </w:rPr>
            </w:pPr>
            <w:r w:rsidRPr="008B5971">
              <w:rPr>
                <w:rFonts w:asciiTheme="majorHAnsi" w:hAnsiTheme="majorHAnsi" w:cs="Calibri"/>
                <w:i/>
                <w:szCs w:val="18"/>
                <w:lang w:val="de-CH" w:eastAsia="en-US" w:bidi="ar-SA"/>
              </w:rPr>
              <w:t>Abschreibungssatz in %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2F290E48" w14:textId="77777777" w:rsidR="004D119C" w:rsidRPr="008B5971" w:rsidRDefault="004D119C" w:rsidP="00EA01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i/>
                <w:szCs w:val="18"/>
                <w:lang w:val="de-CH" w:eastAsia="en-US" w:bidi="ar-SA"/>
              </w:rPr>
            </w:pPr>
            <w:r w:rsidRPr="008B5971">
              <w:rPr>
                <w:rFonts w:asciiTheme="majorHAnsi" w:hAnsiTheme="majorHAnsi" w:cs="Calibri"/>
                <w:i/>
                <w:szCs w:val="18"/>
                <w:lang w:val="de-CH" w:eastAsia="en-US" w:bidi="ar-SA"/>
              </w:rPr>
              <w:t>40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5515BCFE" w14:textId="3263186D" w:rsidR="004D119C" w:rsidRPr="008B5971" w:rsidRDefault="004D119C" w:rsidP="00EA01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i/>
                <w:szCs w:val="18"/>
                <w:lang w:val="de-DE" w:eastAsia="en-US" w:bidi="ar-SA"/>
              </w:rPr>
            </w:pPr>
            <w:r w:rsidRPr="008B5971">
              <w:rPr>
                <w:rFonts w:asciiTheme="majorHAnsi" w:hAnsiTheme="majorHAnsi" w:cs="Calibri"/>
                <w:i/>
                <w:szCs w:val="18"/>
                <w:lang w:val="de-CH" w:eastAsia="en-US" w:bidi="ar-SA"/>
              </w:rPr>
              <w:t>2</w:t>
            </w:r>
            <w:r w:rsidR="0076048A" w:rsidRPr="008B5971">
              <w:rPr>
                <w:rFonts w:asciiTheme="majorHAnsi" w:hAnsiTheme="majorHAnsi" w:cs="Calibri"/>
                <w:i/>
                <w:szCs w:val="18"/>
                <w:lang w:val="de-CH" w:eastAsia="en-US" w:bidi="ar-SA"/>
              </w:rPr>
              <w:t>5</w:t>
            </w:r>
          </w:p>
        </w:tc>
      </w:tr>
      <w:tr w:rsidR="004D119C" w:rsidRPr="008B5971" w14:paraId="115CDE57" w14:textId="77777777" w:rsidTr="00CE62F1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297664B8" w14:textId="6E2F8026" w:rsidR="004D119C" w:rsidRPr="008B5971" w:rsidRDefault="004D119C" w:rsidP="00EA017C">
            <w:pPr>
              <w:rPr>
                <w:rFonts w:asciiTheme="majorHAnsi" w:hAnsiTheme="majorHAnsi" w:cs="Calibri"/>
                <w:b/>
                <w:szCs w:val="18"/>
                <w:lang w:val="en-GB" w:eastAsia="en-US" w:bidi="ar-SA"/>
              </w:rPr>
            </w:pPr>
            <w:r w:rsidRPr="008B5971">
              <w:rPr>
                <w:rFonts w:asciiTheme="majorHAnsi" w:hAnsiTheme="majorHAnsi" w:cs="Calibri"/>
                <w:b/>
                <w:szCs w:val="18"/>
                <w:lang w:val="de-CH" w:eastAsia="en-US" w:bidi="ar-SA"/>
              </w:rPr>
              <w:t>Bilanz per 31.12.</w:t>
            </w:r>
            <w:r w:rsidR="0070638F" w:rsidRPr="008B5971">
              <w:rPr>
                <w:rFonts w:asciiTheme="majorHAnsi" w:hAnsiTheme="majorHAnsi" w:cs="Calibri"/>
                <w:b/>
                <w:szCs w:val="18"/>
                <w:lang w:val="en-GB" w:eastAsia="en-US" w:bidi="ar-SA"/>
              </w:rPr>
              <w:t>XXXX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29DB1" w14:textId="73F2ACD9" w:rsidR="004D119C" w:rsidRPr="008B5971" w:rsidRDefault="00903A2A" w:rsidP="00EA01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/>
                <w:bCs/>
                <w:szCs w:val="18"/>
                <w:lang w:val="de-DE" w:eastAsia="en-US" w:bidi="ar-SA"/>
              </w:rPr>
            </w:pPr>
            <w:r w:rsidRPr="008B5971">
              <w:rPr>
                <w:rFonts w:asciiTheme="majorHAnsi" w:hAnsiTheme="majorHAnsi" w:cs="Calibri"/>
                <w:b/>
                <w:bCs/>
                <w:szCs w:val="18"/>
                <w:lang w:val="ru-RU" w:eastAsia="en-US" w:bidi="ar-SA"/>
              </w:rPr>
              <w:t>73</w:t>
            </w:r>
            <w:r w:rsidR="00377EB4" w:rsidRPr="008B5971">
              <w:rPr>
                <w:rFonts w:asciiTheme="majorHAnsi" w:hAnsiTheme="majorHAnsi" w:cs="Calibri"/>
                <w:b/>
                <w:bCs/>
                <w:szCs w:val="18"/>
                <w:lang w:val="de-DE" w:eastAsia="en-US" w:bidi="ar-SA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867A5" w14:textId="1EFDE15F" w:rsidR="004D119C" w:rsidRPr="008B5971" w:rsidRDefault="00903A2A" w:rsidP="00EA01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/>
                <w:bCs/>
                <w:szCs w:val="18"/>
                <w:lang w:val="ru-RU" w:eastAsia="en-US" w:bidi="ar-SA"/>
              </w:rPr>
            </w:pPr>
            <w:r w:rsidRPr="008B5971">
              <w:rPr>
                <w:rFonts w:asciiTheme="majorHAnsi" w:hAnsiTheme="majorHAnsi" w:cs="Calibri"/>
                <w:b/>
                <w:bCs/>
                <w:szCs w:val="18"/>
                <w:lang w:val="ru-RU" w:eastAsia="en-US" w:bidi="ar-SA"/>
              </w:rPr>
              <w:t>1</w:t>
            </w:r>
            <w:r w:rsidR="009E573A" w:rsidRPr="008B5971">
              <w:rPr>
                <w:rFonts w:asciiTheme="majorHAnsi" w:hAnsiTheme="majorHAnsi" w:cs="Calibri"/>
                <w:b/>
                <w:bCs/>
                <w:szCs w:val="18"/>
                <w:lang w:val="de-CH"/>
              </w:rPr>
              <w:t>'</w:t>
            </w:r>
            <w:r w:rsidRPr="008B5971">
              <w:rPr>
                <w:rFonts w:asciiTheme="majorHAnsi" w:hAnsiTheme="majorHAnsi" w:cs="Calibri"/>
                <w:b/>
                <w:bCs/>
                <w:szCs w:val="18"/>
                <w:lang w:val="ru-RU" w:eastAsia="en-US" w:bidi="ar-SA"/>
              </w:rPr>
              <w:t>881</w:t>
            </w:r>
          </w:p>
        </w:tc>
      </w:tr>
    </w:tbl>
    <w:p w14:paraId="1A112540" w14:textId="4FEFA406" w:rsidR="004D119C" w:rsidRPr="008B5971" w:rsidRDefault="004D119C" w:rsidP="004D119C">
      <w:pPr>
        <w:pStyle w:val="NormalWeb"/>
        <w:spacing w:before="0" w:beforeAutospacing="0" w:after="0" w:afterAutospacing="0" w:line="312" w:lineRule="auto"/>
        <w:jc w:val="both"/>
        <w:textAlignment w:val="baseline"/>
        <w:rPr>
          <w:rFonts w:asciiTheme="majorHAnsi" w:hAnsiTheme="majorHAnsi" w:cs="Arial"/>
          <w:b/>
          <w:color w:val="000000"/>
          <w:sz w:val="20"/>
          <w:szCs w:val="20"/>
          <w:lang w:val="de-CH" w:eastAsia="en-US" w:bidi="ar-SA"/>
        </w:rPr>
      </w:pPr>
    </w:p>
    <w:p w14:paraId="3774609C" w14:textId="06AAFFC4" w:rsidR="000E19B9" w:rsidRPr="008B5971" w:rsidRDefault="000E19B9" w:rsidP="004D119C">
      <w:pPr>
        <w:pStyle w:val="NormalWeb"/>
        <w:spacing w:before="0" w:beforeAutospacing="0" w:after="0" w:afterAutospacing="0" w:line="312" w:lineRule="auto"/>
        <w:jc w:val="both"/>
        <w:textAlignment w:val="baseline"/>
        <w:rPr>
          <w:rFonts w:asciiTheme="majorHAnsi" w:hAnsiTheme="majorHAnsi" w:cs="Arial"/>
          <w:b/>
          <w:color w:val="000000"/>
          <w:sz w:val="20"/>
          <w:szCs w:val="20"/>
          <w:lang w:val="de-CH" w:eastAsia="en-US" w:bidi="ar-SA"/>
        </w:rPr>
      </w:pPr>
    </w:p>
    <w:p w14:paraId="08C83FC6" w14:textId="77777777" w:rsidR="000E19B9" w:rsidRPr="008B5971" w:rsidRDefault="000E19B9" w:rsidP="004D119C">
      <w:pPr>
        <w:pStyle w:val="NormalWeb"/>
        <w:spacing w:before="0" w:beforeAutospacing="0" w:after="0" w:afterAutospacing="0" w:line="312" w:lineRule="auto"/>
        <w:jc w:val="both"/>
        <w:textAlignment w:val="baseline"/>
        <w:rPr>
          <w:rFonts w:asciiTheme="majorHAnsi" w:hAnsiTheme="majorHAnsi" w:cs="Arial"/>
          <w:b/>
          <w:color w:val="000000"/>
          <w:sz w:val="20"/>
          <w:szCs w:val="20"/>
          <w:lang w:val="de-CH" w:eastAsia="en-US" w:bidi="ar-SA"/>
        </w:rPr>
      </w:pPr>
    </w:p>
    <w:p w14:paraId="1ECECDB6" w14:textId="7BB8B682" w:rsidR="004D119C" w:rsidRPr="008B5971" w:rsidRDefault="007C65F2" w:rsidP="004D119C">
      <w:pPr>
        <w:pStyle w:val="NormalWeb"/>
        <w:spacing w:before="0" w:beforeAutospacing="0" w:after="0" w:afterAutospacing="0" w:line="312" w:lineRule="auto"/>
        <w:jc w:val="both"/>
        <w:textAlignment w:val="baseline"/>
        <w:rPr>
          <w:rFonts w:asciiTheme="majorHAnsi" w:hAnsiTheme="majorHAnsi" w:cs="Arial"/>
          <w:b/>
          <w:color w:val="000000"/>
          <w:sz w:val="20"/>
          <w:szCs w:val="20"/>
          <w:lang w:val="de-CH" w:eastAsia="en-US" w:bidi="ar-SA"/>
        </w:rPr>
      </w:pPr>
      <w:r w:rsidRPr="008B5971">
        <w:rPr>
          <w:rFonts w:asciiTheme="majorHAnsi" w:hAnsiTheme="majorHAnsi" w:cs="Arial"/>
          <w:b/>
          <w:color w:val="000000"/>
          <w:sz w:val="20"/>
          <w:szCs w:val="20"/>
          <w:lang w:val="de-CH" w:eastAsia="en-US" w:bidi="ar-SA"/>
        </w:rPr>
        <w:lastRenderedPageBreak/>
        <w:t>4</w:t>
      </w:r>
      <w:r w:rsidR="004D119C" w:rsidRPr="008B5971">
        <w:rPr>
          <w:rFonts w:asciiTheme="majorHAnsi" w:hAnsiTheme="majorHAnsi" w:cs="Arial"/>
          <w:b/>
          <w:color w:val="000000"/>
          <w:sz w:val="20"/>
          <w:szCs w:val="20"/>
          <w:lang w:val="de-CH" w:eastAsia="en-US" w:bidi="ar-SA"/>
        </w:rPr>
        <w:t>.</w:t>
      </w:r>
      <w:r w:rsidR="001E07BB" w:rsidRPr="008B5971">
        <w:rPr>
          <w:rFonts w:asciiTheme="majorHAnsi" w:hAnsiTheme="majorHAnsi" w:cs="Arial"/>
          <w:b/>
          <w:color w:val="000000"/>
          <w:sz w:val="20"/>
          <w:szCs w:val="20"/>
          <w:lang w:val="de-CH" w:eastAsia="en-US" w:bidi="ar-SA"/>
        </w:rPr>
        <w:t>3</w:t>
      </w:r>
      <w:r w:rsidR="004D119C" w:rsidRPr="008B5971">
        <w:rPr>
          <w:rFonts w:asciiTheme="majorHAnsi" w:hAnsiTheme="majorHAnsi" w:cs="Arial"/>
          <w:b/>
          <w:color w:val="000000"/>
          <w:sz w:val="20"/>
          <w:szCs w:val="20"/>
          <w:lang w:val="de-CH" w:eastAsia="en-US" w:bidi="ar-SA"/>
        </w:rPr>
        <w:t xml:space="preserve">. Kurzfristiges Fremdkapital </w:t>
      </w:r>
    </w:p>
    <w:p w14:paraId="13DF10C7" w14:textId="4C90A294" w:rsidR="004D119C" w:rsidRPr="008B5971" w:rsidRDefault="004D119C" w:rsidP="004D119C">
      <w:pPr>
        <w:pStyle w:val="NormalWeb"/>
        <w:tabs>
          <w:tab w:val="left" w:pos="426"/>
        </w:tabs>
        <w:spacing w:before="0" w:beforeAutospacing="0" w:after="0" w:afterAutospacing="0" w:line="312" w:lineRule="auto"/>
        <w:jc w:val="both"/>
        <w:textAlignment w:val="baseline"/>
        <w:rPr>
          <w:rFonts w:asciiTheme="majorHAnsi" w:hAnsiTheme="majorHAnsi" w:cs="Arial"/>
          <w:sz w:val="20"/>
          <w:szCs w:val="20"/>
          <w:lang w:val="de-CH"/>
        </w:rPr>
      </w:pPr>
      <w:r w:rsidRPr="008B5971">
        <w:rPr>
          <w:rFonts w:asciiTheme="majorHAnsi" w:hAnsiTheme="majorHAnsi" w:cs="Arial"/>
          <w:sz w:val="20"/>
          <w:szCs w:val="20"/>
          <w:lang w:val="de-CH"/>
        </w:rPr>
        <w:t>Noch nicht bezahlter Aufwand per 31.12</w:t>
      </w:r>
      <w:r w:rsidR="0070638F" w:rsidRPr="008B5971">
        <w:rPr>
          <w:rFonts w:asciiTheme="majorHAnsi" w:hAnsiTheme="majorHAnsi" w:cs="Arial"/>
          <w:sz w:val="20"/>
          <w:szCs w:val="20"/>
          <w:lang w:val="de-CH"/>
        </w:rPr>
        <w:t>.XXXX</w:t>
      </w:r>
      <w:r w:rsidRPr="008B5971">
        <w:rPr>
          <w:rFonts w:asciiTheme="majorHAnsi" w:hAnsiTheme="majorHAnsi" w:cs="Arial"/>
          <w:sz w:val="20"/>
          <w:szCs w:val="20"/>
          <w:lang w:val="de-CH"/>
        </w:rPr>
        <w:t>:</w:t>
      </w:r>
    </w:p>
    <w:tbl>
      <w:tblPr>
        <w:tblW w:w="99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5"/>
        <w:gridCol w:w="4288"/>
        <w:gridCol w:w="1701"/>
        <w:gridCol w:w="1566"/>
      </w:tblGrid>
      <w:tr w:rsidR="004D119C" w:rsidRPr="008B5971" w14:paraId="09CB9D34" w14:textId="77777777" w:rsidTr="004613B0">
        <w:trPr>
          <w:trHeight w:hRule="exact" w:val="284"/>
        </w:trPr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36FEB" w14:textId="77777777" w:rsidR="004D119C" w:rsidRPr="008B5971" w:rsidRDefault="004D119C" w:rsidP="00EA017C">
            <w:pPr>
              <w:spacing w:line="312" w:lineRule="auto"/>
              <w:rPr>
                <w:rFonts w:asciiTheme="majorHAnsi" w:hAnsiTheme="majorHAnsi"/>
                <w:b/>
                <w:color w:val="000000"/>
                <w:szCs w:val="18"/>
                <w:lang w:val="de-CH" w:eastAsia="de-CH" w:bidi="ar-SA"/>
              </w:rPr>
            </w:pPr>
            <w:r w:rsidRPr="008B5971"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CH" w:eastAsia="en-US" w:bidi="ar-SA"/>
              </w:rPr>
              <w:t>Bezeichnung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396B1B" w14:textId="77777777" w:rsidR="004D119C" w:rsidRPr="008B5971" w:rsidRDefault="004D119C" w:rsidP="00EA017C">
            <w:pPr>
              <w:spacing w:line="312" w:lineRule="auto"/>
              <w:jc w:val="right"/>
              <w:rPr>
                <w:rFonts w:asciiTheme="majorHAnsi" w:hAnsiTheme="majorHAnsi"/>
                <w:color w:val="000000"/>
                <w:szCs w:val="18"/>
                <w:lang w:val="de-CH" w:eastAsia="de-CH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CEB177" w14:textId="77777777" w:rsidR="004D119C" w:rsidRPr="008B5971" w:rsidRDefault="004D119C" w:rsidP="00EA017C">
            <w:pPr>
              <w:spacing w:line="312" w:lineRule="auto"/>
              <w:jc w:val="right"/>
              <w:rPr>
                <w:rFonts w:asciiTheme="majorHAnsi" w:hAnsiTheme="majorHAnsi"/>
                <w:b/>
                <w:color w:val="000000"/>
                <w:szCs w:val="18"/>
                <w:lang w:val="de-CH" w:eastAsia="de-CH" w:bidi="ar-SA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B0716" w14:textId="77777777" w:rsidR="004D119C" w:rsidRPr="008B5971" w:rsidRDefault="004D119C" w:rsidP="00EA017C">
            <w:pPr>
              <w:spacing w:line="312" w:lineRule="auto"/>
              <w:jc w:val="right"/>
              <w:rPr>
                <w:rFonts w:asciiTheme="majorHAnsi" w:hAnsiTheme="majorHAnsi"/>
                <w:b/>
                <w:color w:val="000000"/>
                <w:szCs w:val="18"/>
                <w:lang w:val="de-CH" w:eastAsia="de-CH" w:bidi="ar-SA"/>
              </w:rPr>
            </w:pPr>
            <w:r w:rsidRPr="008B5971">
              <w:rPr>
                <w:rFonts w:asciiTheme="majorHAnsi" w:hAnsiTheme="majorHAnsi"/>
                <w:b/>
                <w:color w:val="000000"/>
                <w:szCs w:val="18"/>
                <w:lang w:val="de-CH" w:eastAsia="de-CH" w:bidi="ar-SA"/>
              </w:rPr>
              <w:t>Betrag, CHF</w:t>
            </w:r>
          </w:p>
        </w:tc>
      </w:tr>
      <w:tr w:rsidR="004D119C" w:rsidRPr="008B5971" w14:paraId="7DDD426A" w14:textId="77777777" w:rsidTr="004613B0">
        <w:trPr>
          <w:trHeight w:hRule="exact" w:val="284"/>
        </w:trPr>
        <w:tc>
          <w:tcPr>
            <w:tcW w:w="666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07FAF79" w14:textId="6DF3DEC3" w:rsidR="004D119C" w:rsidRPr="008B5971" w:rsidRDefault="004D119C" w:rsidP="00EA017C">
            <w:pPr>
              <w:spacing w:line="312" w:lineRule="auto"/>
              <w:rPr>
                <w:rFonts w:asciiTheme="majorHAnsi" w:hAnsiTheme="majorHAnsi"/>
                <w:color w:val="000000"/>
                <w:szCs w:val="18"/>
                <w:lang w:val="de-CH" w:eastAsia="de-CH" w:bidi="ar-SA"/>
              </w:rPr>
            </w:pPr>
            <w:r w:rsidRPr="008B5971">
              <w:rPr>
                <w:rFonts w:asciiTheme="majorHAnsi" w:hAnsiTheme="majorHAnsi"/>
                <w:color w:val="000000"/>
                <w:szCs w:val="18"/>
                <w:lang w:val="de-CH" w:eastAsia="de-CH" w:bidi="ar-SA"/>
              </w:rPr>
              <w:t xml:space="preserve">Buchhaltungsdienstleistungen </w:t>
            </w:r>
            <w:r w:rsidR="0070638F" w:rsidRPr="008B5971">
              <w:rPr>
                <w:rFonts w:asciiTheme="majorHAnsi" w:hAnsiTheme="majorHAnsi"/>
                <w:color w:val="000000"/>
                <w:szCs w:val="18"/>
                <w:lang w:val="de-CH" w:eastAsia="de-CH" w:bidi="ar-SA"/>
              </w:rPr>
              <w:t>XXXX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D7B8701" w14:textId="77777777" w:rsidR="004D119C" w:rsidRPr="008B5971" w:rsidRDefault="004D119C" w:rsidP="00EA017C">
            <w:pPr>
              <w:spacing w:line="312" w:lineRule="auto"/>
              <w:jc w:val="right"/>
              <w:rPr>
                <w:rFonts w:asciiTheme="majorHAnsi" w:hAnsiTheme="majorHAnsi"/>
                <w:color w:val="000000"/>
                <w:szCs w:val="18"/>
                <w:lang w:val="de-CH" w:eastAsia="de-CH" w:bidi="ar-SA"/>
              </w:rPr>
            </w:pPr>
          </w:p>
        </w:tc>
        <w:tc>
          <w:tcPr>
            <w:tcW w:w="156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6F7073A" w14:textId="0FFE3A66" w:rsidR="004D119C" w:rsidRPr="008B5971" w:rsidRDefault="00903A2A" w:rsidP="00EA017C">
            <w:pPr>
              <w:spacing w:line="312" w:lineRule="auto"/>
              <w:jc w:val="right"/>
              <w:rPr>
                <w:rFonts w:asciiTheme="majorHAnsi" w:hAnsiTheme="majorHAnsi"/>
                <w:color w:val="000000"/>
                <w:szCs w:val="18"/>
                <w:lang w:val="ru-RU" w:eastAsia="de-CH" w:bidi="ar-SA"/>
              </w:rPr>
            </w:pPr>
            <w:r w:rsidRPr="008B5971">
              <w:rPr>
                <w:rFonts w:asciiTheme="majorHAnsi" w:hAnsiTheme="majorHAnsi"/>
                <w:color w:val="000000"/>
                <w:szCs w:val="18"/>
                <w:lang w:val="ru-RU" w:eastAsia="de-CH" w:bidi="ar-SA"/>
              </w:rPr>
              <w:t>3</w:t>
            </w:r>
            <w:r w:rsidR="004D119C" w:rsidRPr="008B5971">
              <w:rPr>
                <w:rFonts w:asciiTheme="majorHAnsi" w:hAnsiTheme="majorHAnsi"/>
                <w:color w:val="000000"/>
                <w:szCs w:val="18"/>
                <w:lang w:val="de-CH" w:eastAsia="de-CH" w:bidi="ar-SA"/>
              </w:rPr>
              <w:t>'</w:t>
            </w:r>
            <w:r w:rsidRPr="008B5971">
              <w:rPr>
                <w:rFonts w:asciiTheme="majorHAnsi" w:hAnsiTheme="majorHAnsi"/>
                <w:color w:val="000000"/>
                <w:szCs w:val="18"/>
                <w:lang w:val="ru-RU" w:eastAsia="de-CH" w:bidi="ar-SA"/>
              </w:rPr>
              <w:t>400</w:t>
            </w:r>
          </w:p>
        </w:tc>
      </w:tr>
      <w:tr w:rsidR="004D119C" w:rsidRPr="008B5971" w14:paraId="2C2B560F" w14:textId="77777777" w:rsidTr="004613B0">
        <w:trPr>
          <w:trHeight w:hRule="exact" w:val="284"/>
        </w:trPr>
        <w:tc>
          <w:tcPr>
            <w:tcW w:w="23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552DDE2" w14:textId="77777777" w:rsidR="004D119C" w:rsidRPr="008B5971" w:rsidRDefault="004D119C" w:rsidP="00EA017C">
            <w:pPr>
              <w:spacing w:line="312" w:lineRule="auto"/>
              <w:rPr>
                <w:rFonts w:asciiTheme="majorHAnsi" w:hAnsiTheme="majorHAnsi"/>
                <w:b/>
                <w:color w:val="000000"/>
                <w:szCs w:val="18"/>
                <w:lang w:val="de-CH" w:eastAsia="de-CH" w:bidi="ar-SA"/>
              </w:rPr>
            </w:pPr>
            <w:r w:rsidRPr="008B5971">
              <w:rPr>
                <w:rFonts w:asciiTheme="majorHAnsi" w:hAnsiTheme="majorHAnsi"/>
                <w:b/>
                <w:color w:val="000000"/>
                <w:szCs w:val="18"/>
                <w:lang w:val="de-CH" w:eastAsia="de-CH" w:bidi="ar-SA"/>
              </w:rPr>
              <w:t>Total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716FA33" w14:textId="77777777" w:rsidR="004D119C" w:rsidRPr="008B5971" w:rsidRDefault="004D119C" w:rsidP="00EA017C">
            <w:pPr>
              <w:spacing w:line="312" w:lineRule="auto"/>
              <w:jc w:val="right"/>
              <w:rPr>
                <w:rFonts w:asciiTheme="majorHAnsi" w:hAnsiTheme="majorHAnsi"/>
                <w:color w:val="000000"/>
                <w:szCs w:val="18"/>
                <w:lang w:val="de-CH" w:eastAsia="de-CH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893ADC" w14:textId="77777777" w:rsidR="004D119C" w:rsidRPr="008B5971" w:rsidRDefault="004D119C" w:rsidP="00EA017C">
            <w:pPr>
              <w:spacing w:line="312" w:lineRule="auto"/>
              <w:jc w:val="right"/>
              <w:rPr>
                <w:rFonts w:asciiTheme="majorHAnsi" w:hAnsiTheme="majorHAnsi"/>
                <w:color w:val="000000"/>
                <w:szCs w:val="18"/>
                <w:lang w:val="de-CH" w:eastAsia="de-CH" w:bidi="ar-SA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A3FCF1" w14:textId="0DF54926" w:rsidR="004D119C" w:rsidRPr="008B5971" w:rsidRDefault="00903A2A" w:rsidP="00EB0EB4">
            <w:pPr>
              <w:jc w:val="right"/>
              <w:rPr>
                <w:rFonts w:asciiTheme="majorHAnsi" w:hAnsiTheme="majorHAnsi" w:cs="Calibri"/>
                <w:b/>
                <w:bCs/>
                <w:szCs w:val="18"/>
                <w:lang w:val="ru-RU" w:eastAsia="en-US" w:bidi="ar-SA"/>
              </w:rPr>
            </w:pPr>
            <w:r w:rsidRPr="008B5971">
              <w:rPr>
                <w:rFonts w:asciiTheme="majorHAnsi" w:hAnsiTheme="majorHAnsi" w:cs="Calibri"/>
                <w:b/>
                <w:bCs/>
                <w:szCs w:val="18"/>
                <w:lang w:val="ru-RU" w:eastAsia="en-US" w:bidi="ar-SA"/>
              </w:rPr>
              <w:t>3</w:t>
            </w:r>
            <w:r w:rsidR="004D119C" w:rsidRPr="008B5971">
              <w:rPr>
                <w:rFonts w:asciiTheme="majorHAnsi" w:hAnsiTheme="majorHAnsi" w:cs="Calibri"/>
                <w:b/>
                <w:bCs/>
                <w:szCs w:val="18"/>
                <w:lang w:val="ru-RU" w:eastAsia="en-US" w:bidi="ar-SA"/>
              </w:rPr>
              <w:t>'</w:t>
            </w:r>
            <w:r w:rsidRPr="008B5971">
              <w:rPr>
                <w:rFonts w:asciiTheme="majorHAnsi" w:hAnsiTheme="majorHAnsi" w:cs="Calibri"/>
                <w:b/>
                <w:bCs/>
                <w:szCs w:val="18"/>
                <w:lang w:val="ru-RU" w:eastAsia="en-US" w:bidi="ar-SA"/>
              </w:rPr>
              <w:t>40</w:t>
            </w:r>
            <w:r w:rsidR="001C7B41" w:rsidRPr="008B5971">
              <w:rPr>
                <w:rFonts w:asciiTheme="majorHAnsi" w:hAnsiTheme="majorHAnsi" w:cs="Calibri"/>
                <w:b/>
                <w:bCs/>
                <w:szCs w:val="18"/>
                <w:lang w:val="ru-RU" w:eastAsia="en-US" w:bidi="ar-SA"/>
              </w:rPr>
              <w:t>0</w:t>
            </w:r>
          </w:p>
        </w:tc>
      </w:tr>
    </w:tbl>
    <w:p w14:paraId="1F071E6A" w14:textId="77777777" w:rsidR="00CE62F1" w:rsidRPr="008B5971" w:rsidRDefault="00CE62F1" w:rsidP="004D119C">
      <w:pPr>
        <w:spacing w:line="312" w:lineRule="auto"/>
        <w:jc w:val="both"/>
        <w:rPr>
          <w:rFonts w:asciiTheme="majorHAnsi" w:hAnsiTheme="majorHAnsi" w:cs="Calibri"/>
          <w:bCs/>
          <w:sz w:val="20"/>
        </w:rPr>
      </w:pPr>
    </w:p>
    <w:p w14:paraId="03334A8B" w14:textId="3C5D7BA6" w:rsidR="004D119C" w:rsidRPr="008B5971" w:rsidRDefault="004D119C" w:rsidP="004D119C">
      <w:pPr>
        <w:spacing w:line="312" w:lineRule="auto"/>
        <w:jc w:val="both"/>
        <w:rPr>
          <w:rFonts w:asciiTheme="majorHAnsi" w:hAnsiTheme="majorHAnsi" w:cs="Calibri"/>
          <w:bCs/>
          <w:sz w:val="20"/>
          <w:lang w:val="de-DE"/>
        </w:rPr>
      </w:pPr>
      <w:r w:rsidRPr="008B5971">
        <w:rPr>
          <w:rFonts w:asciiTheme="majorHAnsi" w:hAnsiTheme="majorHAnsi" w:cs="Calibri"/>
          <w:bCs/>
          <w:sz w:val="20"/>
        </w:rPr>
        <w:t>Erhaltener Ertrag des Folgejahr</w:t>
      </w:r>
      <w:r w:rsidRPr="008B5971">
        <w:rPr>
          <w:rFonts w:asciiTheme="majorHAnsi" w:hAnsiTheme="majorHAnsi" w:cs="Calibri"/>
          <w:bCs/>
          <w:sz w:val="20"/>
          <w:lang w:val="de-CH"/>
        </w:rPr>
        <w:t>e</w:t>
      </w:r>
      <w:r w:rsidRPr="008B5971">
        <w:rPr>
          <w:rFonts w:asciiTheme="majorHAnsi" w:hAnsiTheme="majorHAnsi" w:cs="Calibri"/>
          <w:bCs/>
          <w:sz w:val="20"/>
        </w:rPr>
        <w:t>s</w:t>
      </w:r>
      <w:r w:rsidRPr="008B5971">
        <w:rPr>
          <w:rFonts w:asciiTheme="majorHAnsi" w:hAnsiTheme="majorHAnsi" w:cs="Calibri"/>
          <w:bCs/>
          <w:sz w:val="20"/>
          <w:lang w:val="de-CH"/>
        </w:rPr>
        <w:t xml:space="preserve"> </w:t>
      </w:r>
      <w:bookmarkStart w:id="6" w:name="_Hlk99367287"/>
      <w:r w:rsidRPr="008B5971">
        <w:rPr>
          <w:rFonts w:asciiTheme="majorHAnsi" w:hAnsiTheme="majorHAnsi" w:cs="Arial"/>
          <w:sz w:val="20"/>
          <w:lang w:val="de-CH"/>
        </w:rPr>
        <w:t>per 31.12.</w:t>
      </w:r>
      <w:r w:rsidR="0070638F" w:rsidRPr="008B5971">
        <w:rPr>
          <w:rFonts w:asciiTheme="majorHAnsi" w:hAnsiTheme="majorHAnsi" w:cs="Arial"/>
          <w:sz w:val="20"/>
          <w:lang w:val="de-CH"/>
        </w:rPr>
        <w:t>XXXX</w:t>
      </w:r>
      <w:bookmarkEnd w:id="6"/>
      <w:r w:rsidRPr="008B5971">
        <w:rPr>
          <w:rFonts w:asciiTheme="majorHAnsi" w:hAnsiTheme="majorHAnsi" w:cs="Arial"/>
          <w:sz w:val="20"/>
          <w:lang w:val="de-CH"/>
        </w:rPr>
        <w:t>:</w:t>
      </w:r>
    </w:p>
    <w:tbl>
      <w:tblPr>
        <w:tblW w:w="99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5"/>
        <w:gridCol w:w="3862"/>
        <w:gridCol w:w="425"/>
        <w:gridCol w:w="1701"/>
        <w:gridCol w:w="1559"/>
      </w:tblGrid>
      <w:tr w:rsidR="004D119C" w:rsidRPr="008B5971" w14:paraId="77732290" w14:textId="77777777" w:rsidTr="00CE62F1">
        <w:trPr>
          <w:trHeight w:hRule="exact" w:val="284"/>
        </w:trPr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F61E1" w14:textId="77777777" w:rsidR="004D119C" w:rsidRPr="008B5971" w:rsidRDefault="004D119C" w:rsidP="00EA017C">
            <w:pPr>
              <w:spacing w:line="312" w:lineRule="auto"/>
              <w:rPr>
                <w:rFonts w:asciiTheme="majorHAnsi" w:hAnsiTheme="majorHAnsi"/>
                <w:b/>
                <w:color w:val="000000"/>
                <w:szCs w:val="18"/>
                <w:lang w:val="de-CH" w:eastAsia="de-CH" w:bidi="ar-SA"/>
              </w:rPr>
            </w:pPr>
            <w:r w:rsidRPr="008B5971"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CH" w:eastAsia="en-US" w:bidi="ar-SA"/>
              </w:rPr>
              <w:t>Bezeichnung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1AD51A" w14:textId="77777777" w:rsidR="004D119C" w:rsidRPr="008B5971" w:rsidRDefault="004D119C" w:rsidP="00EA017C">
            <w:pPr>
              <w:spacing w:line="312" w:lineRule="auto"/>
              <w:jc w:val="right"/>
              <w:rPr>
                <w:rFonts w:asciiTheme="majorHAnsi" w:hAnsiTheme="majorHAnsi"/>
                <w:color w:val="000000"/>
                <w:szCs w:val="18"/>
                <w:lang w:val="de-CH" w:eastAsia="de-CH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6E0130" w14:textId="77777777" w:rsidR="004D119C" w:rsidRPr="008B5971" w:rsidRDefault="004D119C" w:rsidP="00EA017C">
            <w:pPr>
              <w:spacing w:line="312" w:lineRule="auto"/>
              <w:jc w:val="right"/>
              <w:rPr>
                <w:rFonts w:asciiTheme="majorHAnsi" w:hAnsiTheme="majorHAnsi"/>
                <w:b/>
                <w:color w:val="000000"/>
                <w:szCs w:val="18"/>
                <w:lang w:val="de-CH" w:eastAsia="de-CH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077DC" w14:textId="77777777" w:rsidR="004D119C" w:rsidRPr="008B5971" w:rsidRDefault="004D119C" w:rsidP="00EA017C">
            <w:pPr>
              <w:spacing w:line="312" w:lineRule="auto"/>
              <w:jc w:val="right"/>
              <w:rPr>
                <w:rFonts w:asciiTheme="majorHAnsi" w:hAnsiTheme="majorHAnsi"/>
                <w:b/>
                <w:color w:val="000000"/>
                <w:szCs w:val="18"/>
                <w:lang w:val="de-CH" w:eastAsia="de-CH" w:bidi="ar-SA"/>
              </w:rPr>
            </w:pPr>
            <w:r w:rsidRPr="008B5971">
              <w:rPr>
                <w:rFonts w:asciiTheme="majorHAnsi" w:hAnsiTheme="majorHAnsi"/>
                <w:b/>
                <w:color w:val="000000"/>
                <w:szCs w:val="18"/>
                <w:lang w:val="de-CH" w:eastAsia="de-CH" w:bidi="ar-SA"/>
              </w:rPr>
              <w:t>Betrag, CHF</w:t>
            </w:r>
          </w:p>
        </w:tc>
      </w:tr>
      <w:tr w:rsidR="007C65F2" w:rsidRPr="008B5971" w14:paraId="1903F1AD" w14:textId="77777777" w:rsidTr="00CE62F1">
        <w:trPr>
          <w:trHeight w:hRule="exact" w:val="284"/>
        </w:trPr>
        <w:tc>
          <w:tcPr>
            <w:tcW w:w="623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8F9F12" w14:textId="2F24E10C" w:rsidR="007C65F2" w:rsidRPr="008B5971" w:rsidRDefault="0070638F" w:rsidP="007C65F2">
            <w:pPr>
              <w:spacing w:line="312" w:lineRule="auto"/>
              <w:rPr>
                <w:rFonts w:asciiTheme="majorHAnsi" w:hAnsiTheme="majorHAnsi"/>
                <w:color w:val="000000"/>
                <w:szCs w:val="18"/>
                <w:lang w:val="de-DE" w:eastAsia="de-CH" w:bidi="ar-SA"/>
              </w:rPr>
            </w:pPr>
            <w:r w:rsidRPr="008B5971">
              <w:rPr>
                <w:rFonts w:asciiTheme="majorHAnsi" w:hAnsiTheme="majorHAnsi"/>
                <w:color w:val="000000"/>
                <w:szCs w:val="18"/>
                <w:lang w:val="de-DE" w:eastAsia="de-CH" w:bidi="ar-SA"/>
              </w:rPr>
              <w:t xml:space="preserve">Kurs </w:t>
            </w:r>
            <w:r w:rsidR="003D38C3" w:rsidRPr="008B5971">
              <w:rPr>
                <w:rFonts w:asciiTheme="majorHAnsi" w:hAnsiTheme="majorHAnsi"/>
                <w:color w:val="000000"/>
                <w:szCs w:val="18"/>
                <w:lang w:val="de-DE" w:eastAsia="de-CH" w:bidi="ar-SA"/>
              </w:rPr>
              <w:t>X</w:t>
            </w:r>
            <w:r w:rsidRPr="008B5971" w:rsidDel="0070638F">
              <w:rPr>
                <w:rFonts w:asciiTheme="majorHAnsi" w:hAnsiTheme="majorHAnsi"/>
                <w:color w:val="000000"/>
                <w:szCs w:val="18"/>
                <w:lang w:val="de-DE" w:eastAsia="de-CH" w:bidi="ar-SA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D643FE" w14:textId="77777777" w:rsidR="007C65F2" w:rsidRPr="008B5971" w:rsidRDefault="007C65F2" w:rsidP="00EA017C">
            <w:pPr>
              <w:spacing w:line="312" w:lineRule="auto"/>
              <w:jc w:val="right"/>
              <w:rPr>
                <w:rFonts w:asciiTheme="majorHAnsi" w:hAnsiTheme="majorHAnsi"/>
                <w:color w:val="000000"/>
                <w:szCs w:val="18"/>
                <w:lang w:val="de-DE" w:eastAsia="de-CH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BFB2192" w14:textId="77777777" w:rsidR="007C65F2" w:rsidRPr="008B5971" w:rsidRDefault="007C65F2" w:rsidP="00EA017C">
            <w:pPr>
              <w:spacing w:line="312" w:lineRule="auto"/>
              <w:jc w:val="right"/>
              <w:rPr>
                <w:rFonts w:asciiTheme="majorHAnsi" w:hAnsiTheme="majorHAnsi"/>
                <w:b/>
                <w:color w:val="000000"/>
                <w:szCs w:val="18"/>
                <w:lang w:val="de-DE" w:eastAsia="de-CH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439DA8" w14:textId="0EE76BE6" w:rsidR="007C65F2" w:rsidRPr="008B5971" w:rsidRDefault="003D08A4" w:rsidP="00EA017C">
            <w:pPr>
              <w:spacing w:line="312" w:lineRule="auto"/>
              <w:jc w:val="right"/>
              <w:rPr>
                <w:rFonts w:asciiTheme="majorHAnsi" w:hAnsiTheme="majorHAnsi"/>
                <w:color w:val="000000"/>
                <w:szCs w:val="18"/>
                <w:lang w:val="en-GB" w:eastAsia="de-CH" w:bidi="ar-SA"/>
              </w:rPr>
            </w:pPr>
            <w:r w:rsidRPr="008B5971">
              <w:rPr>
                <w:rFonts w:asciiTheme="majorHAnsi" w:hAnsiTheme="majorHAnsi"/>
                <w:color w:val="000000"/>
                <w:szCs w:val="18"/>
                <w:lang w:val="ru-RU" w:eastAsia="de-CH" w:bidi="ar-SA"/>
              </w:rPr>
              <w:t>23</w:t>
            </w:r>
            <w:r w:rsidRPr="008B5971">
              <w:rPr>
                <w:rFonts w:asciiTheme="majorHAnsi" w:hAnsiTheme="majorHAnsi"/>
                <w:color w:val="000000"/>
                <w:szCs w:val="18"/>
                <w:lang w:val="de-CH" w:eastAsia="de-CH" w:bidi="ar-SA"/>
              </w:rPr>
              <w:t>'</w:t>
            </w:r>
            <w:r w:rsidRPr="008B5971">
              <w:rPr>
                <w:rFonts w:asciiTheme="majorHAnsi" w:hAnsiTheme="majorHAnsi"/>
                <w:color w:val="000000"/>
                <w:szCs w:val="18"/>
                <w:lang w:val="ru-RU" w:eastAsia="de-CH" w:bidi="ar-SA"/>
              </w:rPr>
              <w:t>820</w:t>
            </w:r>
          </w:p>
        </w:tc>
      </w:tr>
      <w:tr w:rsidR="007C65F2" w:rsidRPr="008B5971" w14:paraId="4C49CC04" w14:textId="77777777" w:rsidTr="00CE62F1">
        <w:trPr>
          <w:trHeight w:hRule="exact" w:val="284"/>
        </w:trPr>
        <w:tc>
          <w:tcPr>
            <w:tcW w:w="623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D1007F1" w14:textId="15245311" w:rsidR="007C65F2" w:rsidRPr="008B5971" w:rsidRDefault="0070638F" w:rsidP="007C65F2">
            <w:pPr>
              <w:spacing w:line="312" w:lineRule="auto"/>
              <w:rPr>
                <w:rFonts w:asciiTheme="majorHAnsi" w:hAnsiTheme="majorHAnsi"/>
                <w:color w:val="000000"/>
                <w:szCs w:val="18"/>
                <w:lang w:val="en-US" w:eastAsia="de-CH" w:bidi="ar-SA"/>
              </w:rPr>
            </w:pPr>
            <w:r w:rsidRPr="008B5971">
              <w:rPr>
                <w:rFonts w:asciiTheme="majorHAnsi" w:hAnsiTheme="majorHAnsi"/>
                <w:color w:val="000000"/>
                <w:szCs w:val="18"/>
                <w:lang w:val="en-US" w:eastAsia="de-CH" w:bidi="ar-SA"/>
              </w:rPr>
              <w:t xml:space="preserve">Kurs </w:t>
            </w:r>
            <w:r w:rsidR="003D38C3" w:rsidRPr="008B5971">
              <w:rPr>
                <w:rFonts w:asciiTheme="majorHAnsi" w:hAnsiTheme="majorHAnsi"/>
                <w:color w:val="000000"/>
                <w:szCs w:val="18"/>
                <w:lang w:val="en-US" w:eastAsia="de-CH" w:bidi="ar-SA"/>
              </w:rPr>
              <w:t>X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B0D840A" w14:textId="77777777" w:rsidR="007C65F2" w:rsidRPr="008B5971" w:rsidRDefault="007C65F2" w:rsidP="007C65F2">
            <w:pPr>
              <w:spacing w:line="312" w:lineRule="auto"/>
              <w:jc w:val="right"/>
              <w:rPr>
                <w:rFonts w:asciiTheme="majorHAnsi" w:hAnsiTheme="majorHAnsi"/>
                <w:color w:val="000000"/>
                <w:szCs w:val="18"/>
                <w:lang w:val="en-US" w:eastAsia="de-CH" w:bidi="ar-SA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08F4527" w14:textId="77777777" w:rsidR="007C65F2" w:rsidRPr="008B5971" w:rsidRDefault="007C65F2" w:rsidP="007C65F2">
            <w:pPr>
              <w:spacing w:line="312" w:lineRule="auto"/>
              <w:jc w:val="right"/>
              <w:rPr>
                <w:rFonts w:asciiTheme="majorHAnsi" w:hAnsiTheme="majorHAnsi"/>
                <w:b/>
                <w:color w:val="000000"/>
                <w:szCs w:val="18"/>
                <w:lang w:val="en-US" w:eastAsia="de-CH" w:bidi="ar-SA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35CDAFB" w14:textId="7B779F72" w:rsidR="007C65F2" w:rsidRPr="008B5971" w:rsidRDefault="003D08A4" w:rsidP="007C65F2">
            <w:pPr>
              <w:spacing w:line="312" w:lineRule="auto"/>
              <w:jc w:val="right"/>
              <w:rPr>
                <w:rFonts w:asciiTheme="majorHAnsi" w:hAnsiTheme="majorHAnsi"/>
                <w:color w:val="000000"/>
                <w:szCs w:val="18"/>
                <w:lang w:val="de-CH" w:eastAsia="de-CH" w:bidi="ar-SA"/>
              </w:rPr>
            </w:pPr>
            <w:r w:rsidRPr="008B5971">
              <w:rPr>
                <w:rFonts w:asciiTheme="majorHAnsi" w:hAnsiTheme="majorHAnsi"/>
                <w:color w:val="000000"/>
                <w:szCs w:val="18"/>
                <w:lang w:val="de-CH" w:eastAsia="de-CH" w:bidi="ar-SA"/>
              </w:rPr>
              <w:t>7'870</w:t>
            </w:r>
          </w:p>
        </w:tc>
      </w:tr>
      <w:tr w:rsidR="007C65F2" w:rsidRPr="008B5971" w14:paraId="5EE8FC8F" w14:textId="77777777" w:rsidTr="00963205">
        <w:trPr>
          <w:trHeight w:hRule="exact" w:val="284"/>
        </w:trPr>
        <w:tc>
          <w:tcPr>
            <w:tcW w:w="623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224C418" w14:textId="4B17FE41" w:rsidR="007C65F2" w:rsidRPr="008B5971" w:rsidRDefault="0070638F" w:rsidP="007C65F2">
            <w:pPr>
              <w:spacing w:line="312" w:lineRule="auto"/>
              <w:rPr>
                <w:rFonts w:asciiTheme="majorHAnsi" w:hAnsiTheme="majorHAnsi"/>
                <w:color w:val="000000"/>
                <w:szCs w:val="18"/>
                <w:lang w:val="en-GB" w:eastAsia="de-CH" w:bidi="ar-SA"/>
              </w:rPr>
            </w:pPr>
            <w:r w:rsidRPr="008B5971">
              <w:rPr>
                <w:rFonts w:asciiTheme="majorHAnsi" w:hAnsiTheme="majorHAnsi"/>
                <w:color w:val="000000"/>
                <w:szCs w:val="18"/>
                <w:lang w:val="en-US" w:eastAsia="de-CH" w:bidi="ar-SA"/>
              </w:rPr>
              <w:t xml:space="preserve">Kurs </w:t>
            </w:r>
            <w:r w:rsidR="003D38C3" w:rsidRPr="008B5971">
              <w:rPr>
                <w:rFonts w:asciiTheme="majorHAnsi" w:hAnsiTheme="majorHAnsi"/>
                <w:color w:val="000000"/>
                <w:szCs w:val="18"/>
                <w:lang w:val="en-US" w:eastAsia="de-CH" w:bidi="ar-SA"/>
              </w:rPr>
              <w:t>X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7838BF6" w14:textId="77777777" w:rsidR="007C65F2" w:rsidRPr="008B5971" w:rsidRDefault="007C65F2" w:rsidP="007C65F2">
            <w:pPr>
              <w:spacing w:line="312" w:lineRule="auto"/>
              <w:jc w:val="right"/>
              <w:rPr>
                <w:rFonts w:asciiTheme="majorHAnsi" w:hAnsiTheme="majorHAnsi"/>
                <w:color w:val="000000"/>
                <w:szCs w:val="18"/>
                <w:lang w:val="en-US" w:eastAsia="de-CH" w:bidi="ar-SA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C9D1B87" w14:textId="77777777" w:rsidR="007C65F2" w:rsidRPr="008B5971" w:rsidRDefault="007C65F2" w:rsidP="007C65F2">
            <w:pPr>
              <w:spacing w:line="312" w:lineRule="auto"/>
              <w:jc w:val="right"/>
              <w:rPr>
                <w:rFonts w:asciiTheme="majorHAnsi" w:hAnsiTheme="majorHAnsi"/>
                <w:b/>
                <w:color w:val="000000"/>
                <w:szCs w:val="18"/>
                <w:lang w:val="en-US" w:eastAsia="de-CH" w:bidi="ar-SA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2360EF8" w14:textId="7281F20E" w:rsidR="007C65F2" w:rsidRPr="008B5971" w:rsidRDefault="003D08A4" w:rsidP="007C65F2">
            <w:pPr>
              <w:spacing w:line="312" w:lineRule="auto"/>
              <w:jc w:val="right"/>
              <w:rPr>
                <w:rFonts w:asciiTheme="majorHAnsi" w:hAnsiTheme="majorHAnsi"/>
                <w:color w:val="000000"/>
                <w:szCs w:val="18"/>
                <w:lang w:val="de-CH" w:eastAsia="de-CH" w:bidi="ar-SA"/>
              </w:rPr>
            </w:pPr>
            <w:r w:rsidRPr="008B5971">
              <w:rPr>
                <w:rFonts w:asciiTheme="majorHAnsi" w:hAnsiTheme="majorHAnsi"/>
                <w:color w:val="000000"/>
                <w:szCs w:val="18"/>
                <w:lang w:val="de-CH" w:eastAsia="de-CH" w:bidi="ar-SA"/>
              </w:rPr>
              <w:t>3'295</w:t>
            </w:r>
          </w:p>
        </w:tc>
      </w:tr>
      <w:tr w:rsidR="00963205" w:rsidRPr="008B5971" w14:paraId="1BDC7A8C" w14:textId="77777777" w:rsidTr="00963205">
        <w:trPr>
          <w:trHeight w:hRule="exact" w:val="284"/>
        </w:trPr>
        <w:tc>
          <w:tcPr>
            <w:tcW w:w="623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2F557AC" w14:textId="7E2FF93F" w:rsidR="00963205" w:rsidRPr="008B5971" w:rsidRDefault="0070638F" w:rsidP="007C65F2">
            <w:pPr>
              <w:spacing w:line="312" w:lineRule="auto"/>
              <w:rPr>
                <w:rFonts w:asciiTheme="majorHAnsi" w:hAnsiTheme="majorHAnsi"/>
                <w:color w:val="000000"/>
                <w:szCs w:val="18"/>
                <w:lang w:val="en-US" w:eastAsia="de-CH" w:bidi="ar-SA"/>
              </w:rPr>
            </w:pPr>
            <w:r w:rsidRPr="008B5971">
              <w:rPr>
                <w:rFonts w:asciiTheme="majorHAnsi" w:hAnsiTheme="majorHAnsi"/>
                <w:color w:val="000000"/>
                <w:szCs w:val="18"/>
                <w:lang w:val="en-US" w:eastAsia="de-CH" w:bidi="ar-SA"/>
              </w:rPr>
              <w:t xml:space="preserve">Kurs </w:t>
            </w:r>
            <w:r w:rsidR="003D38C3" w:rsidRPr="008B5971">
              <w:rPr>
                <w:rFonts w:asciiTheme="majorHAnsi" w:hAnsiTheme="majorHAnsi"/>
                <w:color w:val="000000"/>
                <w:szCs w:val="18"/>
                <w:lang w:val="en-US" w:eastAsia="de-CH" w:bidi="ar-SA"/>
              </w:rPr>
              <w:t>X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93128F8" w14:textId="77777777" w:rsidR="00963205" w:rsidRPr="008B5971" w:rsidRDefault="00963205" w:rsidP="007C65F2">
            <w:pPr>
              <w:spacing w:line="312" w:lineRule="auto"/>
              <w:jc w:val="right"/>
              <w:rPr>
                <w:rFonts w:asciiTheme="majorHAnsi" w:hAnsiTheme="majorHAnsi"/>
                <w:color w:val="000000"/>
                <w:szCs w:val="18"/>
                <w:lang w:val="en-US" w:eastAsia="de-CH" w:bidi="ar-SA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DFD7082" w14:textId="77777777" w:rsidR="00963205" w:rsidRPr="008B5971" w:rsidRDefault="00963205" w:rsidP="007C65F2">
            <w:pPr>
              <w:spacing w:line="312" w:lineRule="auto"/>
              <w:jc w:val="right"/>
              <w:rPr>
                <w:rFonts w:asciiTheme="majorHAnsi" w:hAnsiTheme="majorHAnsi"/>
                <w:b/>
                <w:color w:val="000000"/>
                <w:szCs w:val="18"/>
                <w:lang w:val="en-US" w:eastAsia="de-CH" w:bidi="ar-SA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ED210D4" w14:textId="1179D0F6" w:rsidR="00963205" w:rsidRPr="008B5971" w:rsidRDefault="003D08A4" w:rsidP="007C65F2">
            <w:pPr>
              <w:spacing w:line="312" w:lineRule="auto"/>
              <w:jc w:val="right"/>
              <w:rPr>
                <w:rFonts w:asciiTheme="majorHAnsi" w:hAnsiTheme="majorHAnsi"/>
                <w:color w:val="000000"/>
                <w:szCs w:val="18"/>
                <w:lang w:val="de-CH" w:eastAsia="de-CH" w:bidi="ar-SA"/>
              </w:rPr>
            </w:pPr>
            <w:r w:rsidRPr="008B5971">
              <w:rPr>
                <w:rFonts w:asciiTheme="majorHAnsi" w:hAnsiTheme="majorHAnsi"/>
                <w:color w:val="000000"/>
                <w:szCs w:val="18"/>
                <w:lang w:val="de-CH" w:eastAsia="de-CH" w:bidi="ar-SA"/>
              </w:rPr>
              <w:t>2'580</w:t>
            </w:r>
          </w:p>
        </w:tc>
      </w:tr>
      <w:tr w:rsidR="007C65F2" w:rsidRPr="008B5971" w14:paraId="5D94DC11" w14:textId="77777777" w:rsidTr="00CE62F1">
        <w:trPr>
          <w:trHeight w:hRule="exact" w:val="284"/>
        </w:trPr>
        <w:tc>
          <w:tcPr>
            <w:tcW w:w="23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A5098C2" w14:textId="77777777" w:rsidR="007C65F2" w:rsidRPr="008B5971" w:rsidRDefault="007C65F2" w:rsidP="007C65F2">
            <w:pPr>
              <w:spacing w:line="312" w:lineRule="auto"/>
              <w:rPr>
                <w:rFonts w:asciiTheme="majorHAnsi" w:hAnsiTheme="majorHAnsi"/>
                <w:b/>
                <w:color w:val="000000"/>
                <w:szCs w:val="18"/>
                <w:lang w:val="de-CH" w:eastAsia="de-CH" w:bidi="ar-SA"/>
              </w:rPr>
            </w:pPr>
            <w:r w:rsidRPr="008B5971">
              <w:rPr>
                <w:rFonts w:asciiTheme="majorHAnsi" w:hAnsiTheme="majorHAnsi"/>
                <w:b/>
                <w:color w:val="000000"/>
                <w:szCs w:val="18"/>
                <w:lang w:val="de-CH" w:eastAsia="de-CH" w:bidi="ar-SA"/>
              </w:rPr>
              <w:t>Total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1014CC8" w14:textId="77777777" w:rsidR="007C65F2" w:rsidRPr="008B5971" w:rsidRDefault="007C65F2" w:rsidP="007C65F2">
            <w:pPr>
              <w:spacing w:line="312" w:lineRule="auto"/>
              <w:jc w:val="right"/>
              <w:rPr>
                <w:rFonts w:asciiTheme="majorHAnsi" w:hAnsiTheme="majorHAnsi"/>
                <w:color w:val="000000"/>
                <w:szCs w:val="18"/>
                <w:lang w:val="de-CH" w:eastAsia="de-CH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9EB4357" w14:textId="77777777" w:rsidR="007C65F2" w:rsidRPr="008B5971" w:rsidRDefault="007C65F2" w:rsidP="007C65F2">
            <w:pPr>
              <w:spacing w:line="312" w:lineRule="auto"/>
              <w:jc w:val="right"/>
              <w:rPr>
                <w:rFonts w:asciiTheme="majorHAnsi" w:hAnsiTheme="majorHAnsi"/>
                <w:color w:val="000000"/>
                <w:szCs w:val="18"/>
                <w:lang w:val="de-CH" w:eastAsia="de-CH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831A4D" w14:textId="0A41D7D7" w:rsidR="007C65F2" w:rsidRPr="008B5971" w:rsidRDefault="00963205" w:rsidP="00EB0EB4">
            <w:pPr>
              <w:jc w:val="right"/>
              <w:rPr>
                <w:rFonts w:asciiTheme="majorHAnsi" w:hAnsiTheme="majorHAnsi" w:cs="Calibri"/>
                <w:b/>
                <w:bCs/>
                <w:szCs w:val="18"/>
                <w:lang w:val="ru-RU" w:eastAsia="en-US" w:bidi="ar-SA"/>
              </w:rPr>
            </w:pPr>
            <w:r w:rsidRPr="008B5971">
              <w:rPr>
                <w:rFonts w:asciiTheme="majorHAnsi" w:hAnsiTheme="majorHAnsi" w:cs="Calibri"/>
                <w:b/>
                <w:bCs/>
                <w:szCs w:val="18"/>
                <w:lang w:val="ru-RU" w:eastAsia="en-US" w:bidi="ar-SA"/>
              </w:rPr>
              <w:t>37</w:t>
            </w:r>
            <w:r w:rsidR="007C65F2" w:rsidRPr="008B5971">
              <w:rPr>
                <w:rFonts w:asciiTheme="majorHAnsi" w:hAnsiTheme="majorHAnsi" w:cs="Calibri"/>
                <w:b/>
                <w:bCs/>
                <w:szCs w:val="18"/>
                <w:lang w:val="ru-RU" w:eastAsia="en-US" w:bidi="ar-SA"/>
              </w:rPr>
              <w:t>'5</w:t>
            </w:r>
            <w:r w:rsidRPr="008B5971">
              <w:rPr>
                <w:rFonts w:asciiTheme="majorHAnsi" w:hAnsiTheme="majorHAnsi" w:cs="Calibri"/>
                <w:b/>
                <w:bCs/>
                <w:szCs w:val="18"/>
                <w:lang w:val="ru-RU" w:eastAsia="en-US" w:bidi="ar-SA"/>
              </w:rPr>
              <w:t>65</w:t>
            </w:r>
          </w:p>
        </w:tc>
      </w:tr>
    </w:tbl>
    <w:p w14:paraId="6F17D589" w14:textId="77777777" w:rsidR="00691D8F" w:rsidRPr="008B5971" w:rsidRDefault="00691D8F" w:rsidP="004D119C">
      <w:pPr>
        <w:pStyle w:val="NormalWeb"/>
        <w:tabs>
          <w:tab w:val="left" w:pos="426"/>
        </w:tabs>
        <w:spacing w:before="0" w:beforeAutospacing="0" w:after="0" w:afterAutospacing="0" w:line="312" w:lineRule="auto"/>
        <w:jc w:val="both"/>
        <w:textAlignment w:val="baseline"/>
        <w:rPr>
          <w:rFonts w:asciiTheme="majorHAnsi" w:hAnsiTheme="majorHAnsi" w:cs="Arial"/>
          <w:b/>
          <w:color w:val="000000"/>
          <w:sz w:val="20"/>
          <w:szCs w:val="20"/>
          <w:lang w:val="de-CH" w:eastAsia="en-US" w:bidi="ar-SA"/>
        </w:rPr>
      </w:pPr>
    </w:p>
    <w:p w14:paraId="75F9F4EB" w14:textId="1747031E" w:rsidR="004D119C" w:rsidRPr="008B5971" w:rsidRDefault="007C65F2" w:rsidP="004D119C">
      <w:pPr>
        <w:pStyle w:val="NormalWeb"/>
        <w:tabs>
          <w:tab w:val="left" w:pos="426"/>
        </w:tabs>
        <w:spacing w:before="0" w:beforeAutospacing="0" w:after="0" w:afterAutospacing="0" w:line="312" w:lineRule="auto"/>
        <w:jc w:val="both"/>
        <w:textAlignment w:val="baseline"/>
        <w:rPr>
          <w:rFonts w:asciiTheme="majorHAnsi" w:hAnsiTheme="majorHAnsi" w:cs="Arial"/>
          <w:b/>
          <w:color w:val="000000"/>
          <w:sz w:val="20"/>
          <w:szCs w:val="20"/>
          <w:lang w:val="de-CH" w:eastAsia="en-US" w:bidi="ar-SA"/>
        </w:rPr>
      </w:pPr>
      <w:r w:rsidRPr="008B5971">
        <w:rPr>
          <w:rFonts w:asciiTheme="majorHAnsi" w:hAnsiTheme="majorHAnsi" w:cs="Arial"/>
          <w:b/>
          <w:color w:val="000000"/>
          <w:sz w:val="20"/>
          <w:szCs w:val="20"/>
          <w:lang w:val="de-CH" w:eastAsia="en-US" w:bidi="ar-SA"/>
        </w:rPr>
        <w:t>5</w:t>
      </w:r>
      <w:r w:rsidR="004D119C" w:rsidRPr="008B5971">
        <w:rPr>
          <w:rFonts w:asciiTheme="majorHAnsi" w:hAnsiTheme="majorHAnsi" w:cs="Arial"/>
          <w:b/>
          <w:color w:val="000000"/>
          <w:sz w:val="20"/>
          <w:szCs w:val="20"/>
          <w:lang w:val="de-CH" w:eastAsia="en-US" w:bidi="ar-SA"/>
        </w:rPr>
        <w:t>.</w:t>
      </w:r>
      <w:r w:rsidR="004D119C" w:rsidRPr="008B5971">
        <w:rPr>
          <w:rFonts w:asciiTheme="majorHAnsi" w:hAnsiTheme="majorHAnsi" w:cs="Arial"/>
          <w:b/>
          <w:color w:val="000000"/>
          <w:sz w:val="20"/>
          <w:szCs w:val="20"/>
          <w:lang w:val="de-CH" w:eastAsia="en-US" w:bidi="ar-SA"/>
        </w:rPr>
        <w:tab/>
        <w:t>Wesentliche Ereignisse nach dem Bilanzstichtag</w:t>
      </w:r>
    </w:p>
    <w:p w14:paraId="1152BEA1" w14:textId="7DFB0850" w:rsidR="00691D8F" w:rsidRPr="008B5971" w:rsidRDefault="002568FD" w:rsidP="00C13AB0">
      <w:pPr>
        <w:pStyle w:val="NormalWeb"/>
        <w:tabs>
          <w:tab w:val="left" w:pos="426"/>
        </w:tabs>
        <w:spacing w:before="0" w:beforeAutospacing="0" w:after="0" w:afterAutospacing="0" w:line="276" w:lineRule="auto"/>
        <w:ind w:right="142"/>
        <w:jc w:val="both"/>
        <w:textAlignment w:val="baseline"/>
        <w:rPr>
          <w:rFonts w:asciiTheme="majorHAnsi" w:hAnsiTheme="majorHAnsi" w:cs="Arial"/>
          <w:sz w:val="20"/>
          <w:szCs w:val="20"/>
          <w:lang w:val="de-CH" w:eastAsia="en-US" w:bidi="ar-SA"/>
        </w:rPr>
      </w:pPr>
      <w:r w:rsidRPr="008B5971">
        <w:rPr>
          <w:rFonts w:asciiTheme="majorHAnsi" w:hAnsiTheme="majorHAnsi" w:cs="Arial"/>
          <w:sz w:val="20"/>
          <w:szCs w:val="20"/>
          <w:lang w:val="de-CH" w:eastAsia="en-US" w:bidi="ar-SA"/>
        </w:rPr>
        <w:t>Nach dem Bilanzstichtag und bis zur Verabschiedung der Jahresrechnung sind keine wesentlichen Ereignisse eingetreten, welche die Aussagefähigkeit der Jahresrechnung beeinträchtigen könnten bzw. an dieser Stelle offengelegt werden müssen.</w:t>
      </w:r>
    </w:p>
    <w:p w14:paraId="5FA91B58" w14:textId="758ADB21" w:rsidR="00691D8F" w:rsidRPr="008B5971" w:rsidRDefault="00691D8F" w:rsidP="004E7B1B">
      <w:pPr>
        <w:pStyle w:val="NormalWeb"/>
        <w:tabs>
          <w:tab w:val="left" w:pos="426"/>
        </w:tabs>
        <w:spacing w:before="0" w:beforeAutospacing="0" w:after="0" w:afterAutospacing="0" w:line="312" w:lineRule="auto"/>
        <w:ind w:right="141"/>
        <w:jc w:val="both"/>
        <w:textAlignment w:val="baseline"/>
        <w:rPr>
          <w:rFonts w:asciiTheme="majorHAnsi" w:hAnsiTheme="majorHAnsi" w:cs="Arial"/>
          <w:sz w:val="20"/>
          <w:szCs w:val="20"/>
          <w:lang w:val="de-CH" w:eastAsia="en-US" w:bidi="ar-SA"/>
        </w:rPr>
      </w:pPr>
    </w:p>
    <w:p w14:paraId="555E3194" w14:textId="77777777" w:rsidR="00691D8F" w:rsidRPr="008B5971" w:rsidRDefault="00691D8F" w:rsidP="004E7B1B">
      <w:pPr>
        <w:pStyle w:val="NormalWeb"/>
        <w:tabs>
          <w:tab w:val="left" w:pos="426"/>
        </w:tabs>
        <w:spacing w:before="0" w:beforeAutospacing="0" w:after="0" w:afterAutospacing="0" w:line="312" w:lineRule="auto"/>
        <w:ind w:right="141"/>
        <w:jc w:val="both"/>
        <w:textAlignment w:val="baseline"/>
        <w:rPr>
          <w:rFonts w:asciiTheme="majorHAnsi" w:hAnsiTheme="majorHAnsi" w:cs="Arial"/>
          <w:sz w:val="20"/>
          <w:szCs w:val="20"/>
          <w:lang w:val="de-CH" w:eastAsia="en-US" w:bidi="ar-SA"/>
        </w:rPr>
      </w:pPr>
    </w:p>
    <w:p w14:paraId="26E65D28" w14:textId="420B3435" w:rsidR="004D119C" w:rsidRPr="008B5971" w:rsidRDefault="004D119C" w:rsidP="004E7B1B">
      <w:pPr>
        <w:pStyle w:val="NormalWeb"/>
        <w:tabs>
          <w:tab w:val="left" w:pos="426"/>
        </w:tabs>
        <w:spacing w:before="0" w:beforeAutospacing="0" w:after="0" w:afterAutospacing="0" w:line="312" w:lineRule="auto"/>
        <w:ind w:right="141"/>
        <w:jc w:val="both"/>
        <w:textAlignment w:val="baseline"/>
        <w:rPr>
          <w:rFonts w:asciiTheme="majorHAnsi" w:hAnsiTheme="majorHAnsi" w:cs="Arial"/>
          <w:sz w:val="20"/>
          <w:szCs w:val="20"/>
          <w:lang w:val="de-CH" w:eastAsia="en-US" w:bidi="ar-SA"/>
        </w:rPr>
      </w:pPr>
      <w:r w:rsidRPr="008B5971">
        <w:rPr>
          <w:rFonts w:asciiTheme="majorHAnsi" w:hAnsiTheme="majorHAnsi" w:cs="Arial"/>
          <w:color w:val="000000"/>
          <w:sz w:val="20"/>
          <w:szCs w:val="20"/>
          <w:lang w:val="de-CH" w:eastAsia="en-US" w:bidi="ar-SA"/>
        </w:rPr>
        <w:t xml:space="preserve">Ort &amp; </w:t>
      </w:r>
      <w:proofErr w:type="gramStart"/>
      <w:r w:rsidRPr="008B5971">
        <w:rPr>
          <w:rFonts w:asciiTheme="majorHAnsi" w:hAnsiTheme="majorHAnsi" w:cs="Arial"/>
          <w:color w:val="000000"/>
          <w:sz w:val="20"/>
          <w:szCs w:val="20"/>
          <w:lang w:val="de-CH" w:eastAsia="en-US" w:bidi="ar-SA"/>
        </w:rPr>
        <w:t>Datum:_</w:t>
      </w:r>
      <w:proofErr w:type="gramEnd"/>
      <w:r w:rsidRPr="008B5971">
        <w:rPr>
          <w:rFonts w:asciiTheme="majorHAnsi" w:hAnsiTheme="majorHAnsi" w:cs="Arial"/>
          <w:color w:val="000000"/>
          <w:sz w:val="20"/>
          <w:szCs w:val="20"/>
          <w:lang w:val="de-CH" w:eastAsia="en-US" w:bidi="ar-SA"/>
        </w:rPr>
        <w:t>____________________________________</w:t>
      </w:r>
    </w:p>
    <w:p w14:paraId="588F2CA1" w14:textId="77777777" w:rsidR="007B59B0" w:rsidRPr="008B5971" w:rsidRDefault="007B59B0" w:rsidP="004D119C">
      <w:pPr>
        <w:pStyle w:val="NormalWeb"/>
        <w:spacing w:before="0" w:beforeAutospacing="0" w:after="0" w:afterAutospacing="0" w:line="312" w:lineRule="auto"/>
        <w:jc w:val="both"/>
        <w:textAlignment w:val="baseline"/>
        <w:rPr>
          <w:rFonts w:asciiTheme="majorHAnsi" w:hAnsiTheme="majorHAnsi" w:cs="Arial"/>
          <w:color w:val="000000"/>
          <w:sz w:val="20"/>
          <w:szCs w:val="20"/>
          <w:lang w:val="de-CH" w:eastAsia="en-US" w:bidi="ar-SA"/>
        </w:rPr>
      </w:pPr>
    </w:p>
    <w:p w14:paraId="0398510E" w14:textId="77777777" w:rsidR="007B59B0" w:rsidRPr="008B5971" w:rsidRDefault="007B59B0" w:rsidP="004D119C">
      <w:pPr>
        <w:pStyle w:val="NormalWeb"/>
        <w:spacing w:before="0" w:beforeAutospacing="0" w:after="0" w:afterAutospacing="0" w:line="312" w:lineRule="auto"/>
        <w:jc w:val="both"/>
        <w:textAlignment w:val="baseline"/>
        <w:rPr>
          <w:rFonts w:asciiTheme="majorHAnsi" w:hAnsiTheme="majorHAnsi" w:cs="Arial"/>
          <w:color w:val="000000"/>
          <w:sz w:val="20"/>
          <w:szCs w:val="20"/>
          <w:lang w:val="de-CH" w:eastAsia="en-US" w:bidi="ar-SA"/>
        </w:rPr>
      </w:pPr>
    </w:p>
    <w:p w14:paraId="57405A35" w14:textId="7037E6DD" w:rsidR="007B59B0" w:rsidRPr="008B5971" w:rsidRDefault="007B59B0" w:rsidP="004D119C">
      <w:pPr>
        <w:pStyle w:val="NormalWeb"/>
        <w:spacing w:before="0" w:beforeAutospacing="0" w:after="0" w:afterAutospacing="0" w:line="312" w:lineRule="auto"/>
        <w:jc w:val="both"/>
        <w:textAlignment w:val="baseline"/>
        <w:rPr>
          <w:rFonts w:asciiTheme="majorHAnsi" w:hAnsiTheme="majorHAnsi" w:cs="Arial"/>
          <w:color w:val="000000"/>
          <w:sz w:val="20"/>
          <w:szCs w:val="20"/>
          <w:lang w:val="de-CH" w:eastAsia="en-US" w:bidi="ar-SA"/>
        </w:rPr>
      </w:pPr>
      <w:r w:rsidRPr="008B5971">
        <w:rPr>
          <w:rFonts w:asciiTheme="majorHAnsi" w:hAnsiTheme="majorHAnsi" w:cs="Arial"/>
          <w:color w:val="000000"/>
          <w:sz w:val="20"/>
          <w:szCs w:val="20"/>
          <w:lang w:val="de-CH" w:eastAsia="en-US" w:bidi="ar-SA"/>
        </w:rPr>
        <w:t>____________________________________________________</w:t>
      </w:r>
    </w:p>
    <w:bookmarkEnd w:id="0"/>
    <w:bookmarkEnd w:id="2"/>
    <w:p w14:paraId="20B421A6" w14:textId="0142556E" w:rsidR="00591C6C" w:rsidRPr="00CE62F1" w:rsidRDefault="0070638F" w:rsidP="004D119C">
      <w:pPr>
        <w:pStyle w:val="NormalWeb"/>
        <w:spacing w:before="0" w:beforeAutospacing="0" w:after="0" w:afterAutospacing="0" w:line="312" w:lineRule="auto"/>
        <w:jc w:val="both"/>
        <w:textAlignment w:val="baseline"/>
        <w:rPr>
          <w:rFonts w:asciiTheme="majorHAnsi" w:hAnsiTheme="majorHAnsi" w:cs="Arial"/>
          <w:color w:val="000000"/>
          <w:sz w:val="20"/>
          <w:szCs w:val="20"/>
          <w:lang w:val="de-CH" w:eastAsia="en-US" w:bidi="ar-SA"/>
        </w:rPr>
      </w:pPr>
      <w:r w:rsidRPr="008B5971">
        <w:rPr>
          <w:rFonts w:asciiTheme="majorHAnsi" w:hAnsiTheme="majorHAnsi" w:cs="Arial"/>
          <w:color w:val="000000"/>
          <w:sz w:val="20"/>
          <w:szCs w:val="20"/>
          <w:lang w:val="de-CH" w:eastAsia="en-US" w:bidi="ar-SA"/>
        </w:rPr>
        <w:t xml:space="preserve">XXXX (Name, Vorname, </w:t>
      </w:r>
      <w:r w:rsidR="00A41520">
        <w:rPr>
          <w:rFonts w:asciiTheme="majorHAnsi" w:hAnsiTheme="majorHAnsi" w:cs="Arial"/>
          <w:color w:val="000000"/>
          <w:sz w:val="20"/>
          <w:szCs w:val="20"/>
          <w:lang w:val="de-CH" w:eastAsia="en-US" w:bidi="ar-SA"/>
        </w:rPr>
        <w:t>Funktion</w:t>
      </w:r>
      <w:r w:rsidRPr="008B5971">
        <w:rPr>
          <w:rFonts w:asciiTheme="majorHAnsi" w:hAnsiTheme="majorHAnsi" w:cs="Arial"/>
          <w:color w:val="000000"/>
          <w:sz w:val="20"/>
          <w:szCs w:val="20"/>
          <w:lang w:val="de-CH" w:eastAsia="en-US" w:bidi="ar-SA"/>
        </w:rPr>
        <w:t>)</w:t>
      </w:r>
    </w:p>
    <w:sectPr w:rsidR="00591C6C" w:rsidRPr="00CE62F1" w:rsidSect="00F43FE9">
      <w:headerReference w:type="default" r:id="rId21"/>
      <w:pgSz w:w="11907" w:h="16840" w:code="9"/>
      <w:pgMar w:top="284" w:right="567" w:bottom="426" w:left="1418" w:header="170" w:footer="261" w:gutter="0"/>
      <w:paperSrc w:other="15"/>
      <w:pgNumType w:start="4"/>
      <w:cols w:space="720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7332E" w14:textId="77777777" w:rsidR="000117D8" w:rsidRDefault="000117D8">
      <w:r>
        <w:separator/>
      </w:r>
    </w:p>
  </w:endnote>
  <w:endnote w:type="continuationSeparator" w:id="0">
    <w:p w14:paraId="13C9DC95" w14:textId="77777777" w:rsidR="000117D8" w:rsidRDefault="0001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wiss Light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wis721 Lt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utiger LT Std 55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C7EE9" w14:textId="77777777" w:rsidR="00397996" w:rsidRDefault="00397996" w:rsidP="002116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8D7B6C" w14:textId="77777777" w:rsidR="00397996" w:rsidRDefault="00397996" w:rsidP="002116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451AA" w14:textId="77777777" w:rsidR="008B5971" w:rsidRDefault="008B59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B8500" w14:textId="77777777" w:rsidR="008B5971" w:rsidRDefault="008B597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8039679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  <w:szCs w:val="18"/>
      </w:rPr>
    </w:sdtEndPr>
    <w:sdtContent>
      <w:p w14:paraId="30FA0809" w14:textId="77777777" w:rsidR="00397996" w:rsidRPr="00EE0EF6" w:rsidRDefault="00397996">
        <w:pPr>
          <w:pStyle w:val="Footer"/>
          <w:jc w:val="right"/>
          <w:rPr>
            <w:rFonts w:asciiTheme="majorHAnsi" w:hAnsiTheme="majorHAnsi"/>
            <w:szCs w:val="18"/>
          </w:rPr>
        </w:pPr>
        <w:r w:rsidRPr="00EE0EF6">
          <w:rPr>
            <w:rFonts w:asciiTheme="majorHAnsi" w:hAnsiTheme="majorHAnsi"/>
            <w:szCs w:val="18"/>
            <w:lang w:val="de-CH"/>
          </w:rPr>
          <w:t>2</w:t>
        </w:r>
      </w:p>
    </w:sdtContent>
  </w:sdt>
  <w:p w14:paraId="03130F0D" w14:textId="77777777" w:rsidR="00397996" w:rsidRPr="00EE0EF6" w:rsidRDefault="00397996" w:rsidP="00F15226">
    <w:pPr>
      <w:pStyle w:val="Footer"/>
      <w:jc w:val="center"/>
      <w:rPr>
        <w:rFonts w:asciiTheme="majorHAnsi" w:hAnsiTheme="majorHAnsi" w:cs="Arial"/>
        <w:lang w:val="de-CH"/>
      </w:rPr>
    </w:pPr>
    <w:r w:rsidRPr="00EE0EF6">
      <w:rPr>
        <w:rFonts w:asciiTheme="majorHAnsi" w:hAnsiTheme="majorHAnsi" w:cs="Arial"/>
        <w:lang w:val="de-CH"/>
      </w:rPr>
      <w:t>Der beigefügte Anhang ist ein unabdingbarer Bestandteil dieses Jahresabschlusses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</w:rPr>
      <w:id w:val="-9623490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2660F3" w14:textId="5F5BCCFF" w:rsidR="00397996" w:rsidRPr="00EE0EF6" w:rsidRDefault="00397996">
        <w:pPr>
          <w:pStyle w:val="Footer"/>
          <w:jc w:val="right"/>
          <w:rPr>
            <w:rFonts w:asciiTheme="majorHAnsi" w:hAnsiTheme="majorHAnsi"/>
          </w:rPr>
        </w:pPr>
        <w:r w:rsidRPr="00EE0EF6">
          <w:rPr>
            <w:rFonts w:asciiTheme="majorHAnsi" w:hAnsiTheme="majorHAnsi"/>
          </w:rPr>
          <w:fldChar w:fldCharType="begin"/>
        </w:r>
        <w:r w:rsidRPr="00EE0EF6">
          <w:rPr>
            <w:rFonts w:asciiTheme="majorHAnsi" w:hAnsiTheme="majorHAnsi"/>
          </w:rPr>
          <w:instrText xml:space="preserve"> PAGE   \* MERGEFORMAT </w:instrText>
        </w:r>
        <w:r w:rsidRPr="00EE0EF6">
          <w:rPr>
            <w:rFonts w:asciiTheme="majorHAnsi" w:hAnsiTheme="majorHAnsi"/>
          </w:rPr>
          <w:fldChar w:fldCharType="separate"/>
        </w:r>
        <w:r>
          <w:rPr>
            <w:rFonts w:asciiTheme="majorHAnsi" w:hAnsiTheme="majorHAnsi"/>
            <w:noProof/>
          </w:rPr>
          <w:t>4</w:t>
        </w:r>
        <w:r w:rsidRPr="00EE0EF6">
          <w:rPr>
            <w:rFonts w:asciiTheme="majorHAnsi" w:hAnsiTheme="majorHAnsi"/>
            <w:noProof/>
          </w:rPr>
          <w:fldChar w:fldCharType="end"/>
        </w:r>
      </w:p>
    </w:sdtContent>
  </w:sdt>
  <w:p w14:paraId="45623F04" w14:textId="32D65F77" w:rsidR="00397996" w:rsidRPr="00EE0EF6" w:rsidRDefault="00397996" w:rsidP="00CC6071">
    <w:pPr>
      <w:pStyle w:val="Footer"/>
      <w:jc w:val="center"/>
      <w:rPr>
        <w:rFonts w:asciiTheme="majorHAnsi" w:hAnsiTheme="majorHAnsi" w:cs="Arial"/>
        <w:lang w:val="de-CH"/>
      </w:rPr>
    </w:pPr>
    <w:r w:rsidRPr="00EE0EF6">
      <w:rPr>
        <w:rFonts w:asciiTheme="majorHAnsi" w:hAnsiTheme="majorHAnsi" w:cs="Arial"/>
        <w:lang w:val="de-CH"/>
      </w:rPr>
      <w:t>Der beigefügte Anhang ist ein unabdingbarer Bestandteil dieses Jahre</w:t>
    </w:r>
    <w:r w:rsidRPr="00DD5098">
      <w:rPr>
        <w:rFonts w:asciiTheme="majorHAnsi" w:hAnsiTheme="majorHAnsi" w:cs="Arial"/>
        <w:lang w:val="de-CH"/>
      </w:rPr>
      <w:t>s</w:t>
    </w:r>
    <w:r w:rsidRPr="00EE0EF6">
      <w:rPr>
        <w:rFonts w:asciiTheme="majorHAnsi" w:hAnsiTheme="majorHAnsi" w:cs="Arial"/>
        <w:lang w:val="de-CH"/>
      </w:rPr>
      <w:t>abschlusses</w:t>
    </w:r>
  </w:p>
  <w:p w14:paraId="651861AE" w14:textId="77777777" w:rsidR="00397996" w:rsidRPr="00F15226" w:rsidRDefault="00397996" w:rsidP="00F15226">
    <w:pPr>
      <w:pStyle w:val="Footer"/>
      <w:tabs>
        <w:tab w:val="left" w:pos="2277"/>
      </w:tabs>
      <w:jc w:val="left"/>
      <w:rPr>
        <w:rFonts w:ascii="Times New Roman" w:hAnsi="Times New Roman"/>
        <w:lang w:val="de-CH"/>
      </w:rPr>
    </w:pPr>
    <w:r>
      <w:rPr>
        <w:rFonts w:ascii="Times New Roman" w:hAnsi="Times New Roman"/>
        <w:lang w:val="de-CH"/>
      </w:rPr>
      <w:tab/>
    </w:r>
    <w:r>
      <w:rPr>
        <w:rFonts w:ascii="Times New Roman" w:hAnsi="Times New Roman"/>
        <w:lang w:val="de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6DEFE" w14:textId="77777777" w:rsidR="000117D8" w:rsidRDefault="000117D8">
      <w:r>
        <w:separator/>
      </w:r>
    </w:p>
  </w:footnote>
  <w:footnote w:type="continuationSeparator" w:id="0">
    <w:p w14:paraId="33D79866" w14:textId="77777777" w:rsidR="000117D8" w:rsidRDefault="00011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DC558" w14:textId="77777777" w:rsidR="008B5971" w:rsidRDefault="008B59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E5612" w14:textId="77777777" w:rsidR="00397996" w:rsidRDefault="00397996">
    <w:pPr>
      <w:pStyle w:val="Header"/>
      <w:pBdr>
        <w:bottom w:val="none" w:sz="0" w:space="0" w:color="auto"/>
      </w:pBdr>
      <w:tabs>
        <w:tab w:val="clear" w:pos="4153"/>
        <w:tab w:val="clear" w:pos="830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1ABDB" w14:textId="77777777" w:rsidR="008B5971" w:rsidRDefault="008B597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83E8C" w14:textId="40112FB8" w:rsidR="00397996" w:rsidRPr="008B5971" w:rsidRDefault="00397996" w:rsidP="00297A1D">
    <w:pPr>
      <w:pStyle w:val="Heading3"/>
      <w:numPr>
        <w:ilvl w:val="0"/>
        <w:numId w:val="0"/>
      </w:numPr>
      <w:shd w:val="clear" w:color="auto" w:fill="FFFFFF"/>
      <w:rPr>
        <w:rFonts w:asciiTheme="majorHAnsi" w:hAnsiTheme="majorHAnsi" w:cs="Arial"/>
        <w:i/>
        <w:color w:val="222222"/>
        <w:szCs w:val="18"/>
        <w:shd w:val="clear" w:color="auto" w:fill="FFFFFF"/>
        <w:lang w:val="de-CH"/>
      </w:rPr>
    </w:pPr>
    <w:r w:rsidRPr="008B5971">
      <w:rPr>
        <w:noProof/>
        <w:lang w:val="en-US" w:eastAsia="en-US" w:bidi="ar-SA"/>
      </w:rPr>
      <w:drawing>
        <wp:anchor distT="0" distB="0" distL="114300" distR="114300" simplePos="0" relativeHeight="251665408" behindDoc="0" locked="0" layoutInCell="1" allowOverlap="1" wp14:anchorId="335D4033" wp14:editId="0CE30A2B">
          <wp:simplePos x="0" y="0"/>
          <wp:positionH relativeFrom="margin">
            <wp:posOffset>4973320</wp:posOffset>
          </wp:positionH>
          <wp:positionV relativeFrom="paragraph">
            <wp:posOffset>-12065</wp:posOffset>
          </wp:positionV>
          <wp:extent cx="1148400" cy="356400"/>
          <wp:effectExtent l="0" t="0" r="0" b="5715"/>
          <wp:wrapNone/>
          <wp:docPr id="743163060" name="Picture 743163060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4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6C7A" w:rsidRPr="008B5971">
      <w:rPr>
        <w:rFonts w:asciiTheme="majorHAnsi" w:hAnsiTheme="majorHAnsi" w:cs="Arial"/>
        <w:bCs/>
        <w:i/>
        <w:color w:val="222222"/>
        <w:szCs w:val="18"/>
        <w:shd w:val="clear" w:color="auto" w:fill="FFFFFF"/>
        <w:lang w:val="de-CH"/>
      </w:rPr>
      <w:t>XXXX</w:t>
    </w:r>
    <w:r w:rsidRPr="008B5971">
      <w:rPr>
        <w:rFonts w:asciiTheme="majorHAnsi" w:hAnsiTheme="majorHAnsi" w:cs="Arial"/>
        <w:bCs/>
        <w:i/>
        <w:color w:val="222222"/>
        <w:szCs w:val="18"/>
        <w:shd w:val="clear" w:color="auto" w:fill="FFFFFF"/>
      </w:rPr>
      <w:t xml:space="preserve"> AG</w:t>
    </w:r>
    <w:r w:rsidRPr="008B5971">
      <w:rPr>
        <w:rFonts w:asciiTheme="majorHAnsi" w:hAnsiTheme="majorHAnsi" w:cs="Arial"/>
        <w:i/>
        <w:color w:val="222222"/>
        <w:szCs w:val="18"/>
        <w:shd w:val="clear" w:color="auto" w:fill="FFFFFF"/>
        <w:lang w:val="de-CH"/>
      </w:rPr>
      <w:t xml:space="preserve">, </w:t>
    </w:r>
    <w:r w:rsidR="005C6C7A" w:rsidRPr="008B5971">
      <w:rPr>
        <w:rFonts w:asciiTheme="majorHAnsi" w:hAnsiTheme="majorHAnsi" w:cs="Arial"/>
        <w:i/>
        <w:color w:val="222222"/>
        <w:szCs w:val="18"/>
        <w:shd w:val="clear" w:color="auto" w:fill="FFFFFF"/>
        <w:lang w:val="en-GB"/>
      </w:rPr>
      <w:t>XXXX (</w:t>
    </w:r>
    <w:proofErr w:type="spellStart"/>
    <w:r w:rsidR="005C6C7A" w:rsidRPr="008B5971">
      <w:rPr>
        <w:rFonts w:asciiTheme="majorHAnsi" w:hAnsiTheme="majorHAnsi" w:cs="Arial"/>
        <w:i/>
        <w:color w:val="222222"/>
        <w:szCs w:val="18"/>
        <w:shd w:val="clear" w:color="auto" w:fill="FFFFFF"/>
        <w:lang w:val="en-GB"/>
      </w:rPr>
      <w:t>Adresse</w:t>
    </w:r>
    <w:proofErr w:type="spellEnd"/>
    <w:r w:rsidR="005C6C7A" w:rsidRPr="008B5971">
      <w:rPr>
        <w:rFonts w:asciiTheme="majorHAnsi" w:hAnsiTheme="majorHAnsi" w:cs="Arial"/>
        <w:i/>
        <w:color w:val="222222"/>
        <w:szCs w:val="18"/>
        <w:shd w:val="clear" w:color="auto" w:fill="FFFFFF"/>
        <w:lang w:val="en-GB"/>
      </w:rPr>
      <w:t>)</w:t>
    </w:r>
    <w:r w:rsidRPr="008B5971">
      <w:rPr>
        <w:rFonts w:asciiTheme="majorHAnsi" w:hAnsiTheme="majorHAnsi" w:cs="Arial"/>
        <w:i/>
        <w:color w:val="222222"/>
        <w:szCs w:val="18"/>
        <w:shd w:val="clear" w:color="auto" w:fill="FFFFFF"/>
        <w:lang w:val="de-CH"/>
      </w:rPr>
      <w:t xml:space="preserve">, </w:t>
    </w:r>
    <w:r w:rsidR="005C6C7A" w:rsidRPr="008B5971">
      <w:rPr>
        <w:rFonts w:asciiTheme="majorHAnsi" w:hAnsiTheme="majorHAnsi" w:cs="Arial"/>
        <w:i/>
        <w:color w:val="222222"/>
        <w:szCs w:val="18"/>
        <w:shd w:val="clear" w:color="auto" w:fill="FFFFFF"/>
        <w:lang w:val="de-CH"/>
      </w:rPr>
      <w:t>XXXX (PLZ), XXXX (Ort)</w:t>
    </w:r>
  </w:p>
  <w:p w14:paraId="60B5931B" w14:textId="304F2DDD" w:rsidR="00397996" w:rsidRPr="008B5971" w:rsidRDefault="00397996" w:rsidP="00590626">
    <w:pPr>
      <w:pStyle w:val="Name"/>
      <w:spacing w:line="224" w:lineRule="auto"/>
      <w:rPr>
        <w:rFonts w:asciiTheme="majorHAnsi" w:hAnsiTheme="majorHAnsi" w:cs="Arial"/>
        <w:i/>
        <w:sz w:val="18"/>
        <w:szCs w:val="18"/>
        <w:shd w:val="clear" w:color="auto" w:fill="FFFFFF"/>
        <w:lang w:val="de-DE"/>
      </w:rPr>
    </w:pPr>
    <w:r w:rsidRPr="008B5971">
      <w:rPr>
        <w:rFonts w:asciiTheme="majorHAnsi" w:hAnsiTheme="majorHAnsi" w:cs="Arial"/>
        <w:i/>
        <w:smallCaps w:val="0"/>
        <w:sz w:val="18"/>
        <w:szCs w:val="18"/>
        <w:lang w:val="de-CH"/>
      </w:rPr>
      <w:t>Erfolgsrechnung vom 01.01.</w:t>
    </w:r>
    <w:r w:rsidR="0047031F" w:rsidRPr="008B5971">
      <w:rPr>
        <w:rFonts w:asciiTheme="majorHAnsi" w:hAnsiTheme="majorHAnsi" w:cs="Arial"/>
        <w:i/>
        <w:smallCaps w:val="0"/>
        <w:sz w:val="18"/>
        <w:szCs w:val="18"/>
        <w:lang w:val="de-CH"/>
      </w:rPr>
      <w:t>XXXX</w:t>
    </w:r>
    <w:r w:rsidRPr="008B5971">
      <w:rPr>
        <w:rFonts w:asciiTheme="majorHAnsi" w:hAnsiTheme="majorHAnsi" w:cs="Arial"/>
        <w:i/>
        <w:smallCaps w:val="0"/>
        <w:sz w:val="18"/>
        <w:szCs w:val="18"/>
        <w:lang w:val="de-CH"/>
      </w:rPr>
      <w:t xml:space="preserve"> bis 31.12.</w:t>
    </w:r>
    <w:r w:rsidR="0047031F" w:rsidRPr="008B5971">
      <w:rPr>
        <w:rFonts w:asciiTheme="majorHAnsi" w:hAnsiTheme="majorHAnsi" w:cs="Arial"/>
        <w:i/>
        <w:smallCaps w:val="0"/>
        <w:sz w:val="18"/>
        <w:szCs w:val="18"/>
        <w:lang w:val="de-CH"/>
      </w:rPr>
      <w:t>XXXX</w:t>
    </w:r>
  </w:p>
  <w:p w14:paraId="7AB28667" w14:textId="77777777" w:rsidR="00397996" w:rsidRPr="00EE0EF6" w:rsidRDefault="00397996" w:rsidP="00297A1D">
    <w:pPr>
      <w:pStyle w:val="Name"/>
      <w:tabs>
        <w:tab w:val="clear" w:pos="-845"/>
        <w:tab w:val="clear" w:pos="-737"/>
        <w:tab w:val="clear" w:pos="0"/>
        <w:tab w:val="clear" w:pos="595"/>
        <w:tab w:val="clear" w:pos="1190"/>
        <w:tab w:val="clear" w:pos="1786"/>
        <w:tab w:val="clear" w:pos="2381"/>
        <w:tab w:val="clear" w:pos="2976"/>
        <w:tab w:val="clear" w:pos="3571"/>
        <w:tab w:val="clear" w:pos="4166"/>
        <w:tab w:val="clear" w:pos="4762"/>
        <w:tab w:val="clear" w:pos="5357"/>
        <w:tab w:val="clear" w:pos="5952"/>
        <w:tab w:val="clear" w:pos="6547"/>
        <w:tab w:val="clear" w:pos="7142"/>
        <w:tab w:val="clear" w:pos="7738"/>
        <w:tab w:val="clear" w:pos="8333"/>
      </w:tabs>
      <w:spacing w:line="224" w:lineRule="auto"/>
      <w:jc w:val="left"/>
      <w:rPr>
        <w:rFonts w:asciiTheme="majorHAnsi" w:hAnsiTheme="majorHAnsi"/>
        <w:b w:val="0"/>
        <w:i/>
        <w:smallCaps w:val="0"/>
        <w:sz w:val="18"/>
        <w:szCs w:val="18"/>
        <w:lang w:val="de-CH"/>
      </w:rPr>
    </w:pPr>
    <w:r w:rsidRPr="008B5971">
      <w:rPr>
        <w:rFonts w:asciiTheme="majorHAnsi" w:hAnsiTheme="majorHAnsi"/>
        <w:b w:val="0"/>
        <w:i/>
        <w:smallCaps w:val="0"/>
        <w:sz w:val="18"/>
        <w:szCs w:val="18"/>
        <w:lang w:val="de-CH"/>
      </w:rPr>
      <w:t>in CHF</w:t>
    </w:r>
  </w:p>
  <w:p w14:paraId="2DDB08A4" w14:textId="77777777" w:rsidR="00397996" w:rsidRPr="008A3613" w:rsidRDefault="00397996" w:rsidP="00297A1D">
    <w:pPr>
      <w:pStyle w:val="Header"/>
      <w:pBdr>
        <w:bottom w:val="single" w:sz="4" w:space="1" w:color="auto"/>
      </w:pBdr>
      <w:tabs>
        <w:tab w:val="clear" w:pos="4153"/>
        <w:tab w:val="clear" w:pos="8306"/>
      </w:tabs>
      <w:ind w:right="-57"/>
      <w:jc w:val="left"/>
      <w:rPr>
        <w:i/>
        <w:spacing w:val="-4"/>
        <w:sz w:val="4"/>
        <w:szCs w:val="4"/>
        <w:lang w:val="de-CH"/>
      </w:rPr>
    </w:pPr>
  </w:p>
  <w:p w14:paraId="65DEFEAB" w14:textId="77777777" w:rsidR="00397996" w:rsidRPr="00AA2397" w:rsidRDefault="00397996" w:rsidP="00AA2397">
    <w:pPr>
      <w:pStyle w:val="Header"/>
      <w:pBdr>
        <w:bottom w:val="none" w:sz="0" w:space="0" w:color="auto"/>
      </w:pBd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5159A" w14:textId="33B1F1F5" w:rsidR="00B539E3" w:rsidRPr="008B5971" w:rsidRDefault="00397996" w:rsidP="00B539E3">
    <w:pPr>
      <w:pStyle w:val="Heading3"/>
      <w:numPr>
        <w:ilvl w:val="0"/>
        <w:numId w:val="0"/>
      </w:numPr>
      <w:shd w:val="clear" w:color="auto" w:fill="FFFFFF"/>
      <w:rPr>
        <w:rFonts w:asciiTheme="majorHAnsi" w:hAnsiTheme="majorHAnsi" w:cs="Arial"/>
        <w:i/>
        <w:color w:val="222222"/>
        <w:szCs w:val="18"/>
        <w:shd w:val="clear" w:color="auto" w:fill="FFFFFF"/>
        <w:lang w:val="de-CH"/>
      </w:rPr>
    </w:pPr>
    <w:bookmarkStart w:id="5" w:name="_Hlk99050074"/>
    <w:r w:rsidRPr="008B5971">
      <w:rPr>
        <w:noProof/>
        <w:lang w:val="en-US" w:eastAsia="en-US" w:bidi="ar-SA"/>
      </w:rPr>
      <w:drawing>
        <wp:anchor distT="0" distB="0" distL="114300" distR="114300" simplePos="0" relativeHeight="251661312" behindDoc="0" locked="0" layoutInCell="1" allowOverlap="1" wp14:anchorId="35B93131" wp14:editId="26663A24">
          <wp:simplePos x="0" y="0"/>
          <wp:positionH relativeFrom="margin">
            <wp:posOffset>5011420</wp:posOffset>
          </wp:positionH>
          <wp:positionV relativeFrom="paragraph">
            <wp:posOffset>6985</wp:posOffset>
          </wp:positionV>
          <wp:extent cx="1148400" cy="356400"/>
          <wp:effectExtent l="0" t="0" r="0" b="5715"/>
          <wp:wrapNone/>
          <wp:docPr id="505668568" name="Picture 5056685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r_logo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4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9E3" w:rsidRPr="008B5971">
      <w:rPr>
        <w:rFonts w:asciiTheme="majorHAnsi" w:hAnsiTheme="majorHAnsi" w:cs="Arial"/>
        <w:bCs/>
        <w:i/>
        <w:color w:val="222222"/>
        <w:szCs w:val="18"/>
        <w:shd w:val="clear" w:color="auto" w:fill="FFFFFF"/>
        <w:lang w:val="en-GB"/>
      </w:rPr>
      <w:t>XXXX</w:t>
    </w:r>
    <w:r w:rsidRPr="008B5971">
      <w:rPr>
        <w:rFonts w:asciiTheme="majorHAnsi" w:hAnsiTheme="majorHAnsi" w:cs="Arial"/>
        <w:bCs/>
        <w:i/>
        <w:color w:val="222222"/>
        <w:szCs w:val="18"/>
        <w:shd w:val="clear" w:color="auto" w:fill="FFFFFF"/>
      </w:rPr>
      <w:t xml:space="preserve"> </w:t>
    </w:r>
    <w:r w:rsidR="00B539E3" w:rsidRPr="008B5971">
      <w:rPr>
        <w:rFonts w:asciiTheme="majorHAnsi" w:hAnsiTheme="majorHAnsi" w:cs="Arial"/>
        <w:bCs/>
        <w:i/>
        <w:color w:val="222222"/>
        <w:szCs w:val="18"/>
        <w:shd w:val="clear" w:color="auto" w:fill="FFFFFF"/>
      </w:rPr>
      <w:t>AG</w:t>
    </w:r>
    <w:r w:rsidR="00B539E3" w:rsidRPr="008B5971">
      <w:rPr>
        <w:rFonts w:asciiTheme="majorHAnsi" w:hAnsiTheme="majorHAnsi" w:cs="Arial"/>
        <w:i/>
        <w:color w:val="222222"/>
        <w:szCs w:val="18"/>
        <w:shd w:val="clear" w:color="auto" w:fill="FFFFFF"/>
        <w:lang w:val="de-CH"/>
      </w:rPr>
      <w:t xml:space="preserve">, </w:t>
    </w:r>
    <w:r w:rsidR="00B539E3" w:rsidRPr="008B5971">
      <w:rPr>
        <w:rFonts w:asciiTheme="majorHAnsi" w:hAnsiTheme="majorHAnsi" w:cs="Arial"/>
        <w:i/>
        <w:color w:val="222222"/>
        <w:szCs w:val="18"/>
        <w:shd w:val="clear" w:color="auto" w:fill="FFFFFF"/>
        <w:lang w:val="en-GB"/>
      </w:rPr>
      <w:t>XXXX (</w:t>
    </w:r>
    <w:proofErr w:type="spellStart"/>
    <w:r w:rsidR="00B539E3" w:rsidRPr="008B5971">
      <w:rPr>
        <w:rFonts w:asciiTheme="majorHAnsi" w:hAnsiTheme="majorHAnsi" w:cs="Arial"/>
        <w:i/>
        <w:color w:val="222222"/>
        <w:szCs w:val="18"/>
        <w:shd w:val="clear" w:color="auto" w:fill="FFFFFF"/>
        <w:lang w:val="en-GB"/>
      </w:rPr>
      <w:t>Adresse</w:t>
    </w:r>
    <w:proofErr w:type="spellEnd"/>
    <w:r w:rsidR="00B539E3" w:rsidRPr="008B5971">
      <w:rPr>
        <w:rFonts w:asciiTheme="majorHAnsi" w:hAnsiTheme="majorHAnsi" w:cs="Arial"/>
        <w:i/>
        <w:color w:val="222222"/>
        <w:szCs w:val="18"/>
        <w:shd w:val="clear" w:color="auto" w:fill="FFFFFF"/>
        <w:lang w:val="en-GB"/>
      </w:rPr>
      <w:t>)</w:t>
    </w:r>
    <w:r w:rsidR="00B539E3" w:rsidRPr="008B5971">
      <w:rPr>
        <w:rFonts w:asciiTheme="majorHAnsi" w:hAnsiTheme="majorHAnsi" w:cs="Arial"/>
        <w:i/>
        <w:color w:val="222222"/>
        <w:szCs w:val="18"/>
        <w:shd w:val="clear" w:color="auto" w:fill="FFFFFF"/>
        <w:lang w:val="de-CH"/>
      </w:rPr>
      <w:t>, XXXX (PLZ), XXXX (Ort)</w:t>
    </w:r>
  </w:p>
  <w:p w14:paraId="67D0497E" w14:textId="7E43F564" w:rsidR="00397996" w:rsidRPr="008B5971" w:rsidRDefault="00397996" w:rsidP="008B5971">
    <w:pPr>
      <w:pStyle w:val="Heading3"/>
      <w:numPr>
        <w:ilvl w:val="0"/>
        <w:numId w:val="0"/>
      </w:numPr>
      <w:shd w:val="clear" w:color="auto" w:fill="FFFFFF"/>
      <w:rPr>
        <w:rFonts w:asciiTheme="majorHAnsi" w:hAnsiTheme="majorHAnsi"/>
        <w:i/>
        <w:szCs w:val="18"/>
        <w:lang w:val="de-CH"/>
      </w:rPr>
    </w:pPr>
    <w:r w:rsidRPr="008B5971">
      <w:rPr>
        <w:rFonts w:asciiTheme="majorHAnsi" w:hAnsiTheme="majorHAnsi"/>
        <w:i/>
        <w:szCs w:val="18"/>
        <w:lang w:val="de-CH"/>
      </w:rPr>
      <w:t>Bilanz per 31.12.</w:t>
    </w:r>
    <w:r w:rsidR="0047031F" w:rsidRPr="008B5971">
      <w:rPr>
        <w:rFonts w:asciiTheme="majorHAnsi" w:hAnsiTheme="majorHAnsi"/>
        <w:i/>
        <w:szCs w:val="18"/>
        <w:lang w:val="de-CH"/>
      </w:rPr>
      <w:t>XXXX</w:t>
    </w:r>
  </w:p>
  <w:p w14:paraId="3CA05E6F" w14:textId="6FC702F5" w:rsidR="00397996" w:rsidRPr="00EE0EF6" w:rsidRDefault="00397996" w:rsidP="008A3613">
    <w:pPr>
      <w:pStyle w:val="Name"/>
      <w:tabs>
        <w:tab w:val="clear" w:pos="-845"/>
        <w:tab w:val="clear" w:pos="-737"/>
        <w:tab w:val="clear" w:pos="0"/>
        <w:tab w:val="clear" w:pos="595"/>
        <w:tab w:val="clear" w:pos="1190"/>
        <w:tab w:val="clear" w:pos="1786"/>
        <w:tab w:val="clear" w:pos="2381"/>
        <w:tab w:val="clear" w:pos="2976"/>
        <w:tab w:val="clear" w:pos="3571"/>
        <w:tab w:val="clear" w:pos="4166"/>
        <w:tab w:val="clear" w:pos="4762"/>
        <w:tab w:val="clear" w:pos="5357"/>
        <w:tab w:val="clear" w:pos="5952"/>
        <w:tab w:val="clear" w:pos="6547"/>
        <w:tab w:val="clear" w:pos="7142"/>
        <w:tab w:val="clear" w:pos="7738"/>
        <w:tab w:val="clear" w:pos="8333"/>
      </w:tabs>
      <w:spacing w:line="224" w:lineRule="auto"/>
      <w:jc w:val="left"/>
      <w:rPr>
        <w:rFonts w:asciiTheme="majorHAnsi" w:hAnsiTheme="majorHAnsi"/>
        <w:b w:val="0"/>
        <w:i/>
        <w:smallCaps w:val="0"/>
        <w:sz w:val="18"/>
        <w:szCs w:val="18"/>
        <w:lang w:val="de-CH"/>
      </w:rPr>
    </w:pPr>
    <w:r w:rsidRPr="008B5971">
      <w:rPr>
        <w:rFonts w:asciiTheme="majorHAnsi" w:hAnsiTheme="majorHAnsi"/>
        <w:b w:val="0"/>
        <w:i/>
        <w:smallCaps w:val="0"/>
        <w:sz w:val="18"/>
        <w:szCs w:val="18"/>
        <w:lang w:val="de-CH"/>
      </w:rPr>
      <w:t>in CHF</w:t>
    </w:r>
  </w:p>
  <w:bookmarkEnd w:id="5"/>
  <w:p w14:paraId="6F53A53C" w14:textId="77777777" w:rsidR="00397996" w:rsidRPr="008A3613" w:rsidRDefault="00397996" w:rsidP="008A3613">
    <w:pPr>
      <w:pStyle w:val="Header"/>
      <w:pBdr>
        <w:bottom w:val="single" w:sz="4" w:space="1" w:color="auto"/>
      </w:pBdr>
      <w:tabs>
        <w:tab w:val="clear" w:pos="4153"/>
        <w:tab w:val="clear" w:pos="8306"/>
      </w:tabs>
      <w:ind w:right="-57"/>
      <w:jc w:val="left"/>
      <w:rPr>
        <w:i/>
        <w:spacing w:val="-4"/>
        <w:sz w:val="4"/>
        <w:szCs w:val="4"/>
        <w:lang w:val="de-CH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D105A" w14:textId="1953940E" w:rsidR="00AD6061" w:rsidRPr="008B5971" w:rsidRDefault="00397996" w:rsidP="00AD6061">
    <w:pPr>
      <w:pStyle w:val="Heading3"/>
      <w:numPr>
        <w:ilvl w:val="0"/>
        <w:numId w:val="0"/>
      </w:numPr>
      <w:shd w:val="clear" w:color="auto" w:fill="FFFFFF"/>
      <w:rPr>
        <w:rFonts w:asciiTheme="majorHAnsi" w:hAnsiTheme="majorHAnsi" w:cs="Arial"/>
        <w:i/>
        <w:color w:val="222222"/>
        <w:szCs w:val="18"/>
        <w:shd w:val="clear" w:color="auto" w:fill="FFFFFF"/>
        <w:lang w:val="de-CH"/>
      </w:rPr>
    </w:pPr>
    <w:r w:rsidRPr="008B5971">
      <w:rPr>
        <w:noProof/>
        <w:lang w:val="en-US" w:eastAsia="en-US" w:bidi="ar-SA"/>
      </w:rPr>
      <w:drawing>
        <wp:anchor distT="0" distB="0" distL="114300" distR="114300" simplePos="0" relativeHeight="251667456" behindDoc="0" locked="0" layoutInCell="1" allowOverlap="1" wp14:anchorId="79E3F5FE" wp14:editId="38591731">
          <wp:simplePos x="0" y="0"/>
          <wp:positionH relativeFrom="margin">
            <wp:posOffset>5176520</wp:posOffset>
          </wp:positionH>
          <wp:positionV relativeFrom="paragraph">
            <wp:posOffset>1905</wp:posOffset>
          </wp:positionV>
          <wp:extent cx="1104900" cy="318135"/>
          <wp:effectExtent l="0" t="0" r="0" b="5715"/>
          <wp:wrapNone/>
          <wp:docPr id="11" name="Picture 11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318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061" w:rsidRPr="008B5971">
      <w:rPr>
        <w:rFonts w:asciiTheme="majorHAnsi" w:hAnsiTheme="majorHAnsi" w:cs="Arial"/>
        <w:bCs/>
        <w:i/>
        <w:color w:val="222222"/>
        <w:szCs w:val="18"/>
        <w:shd w:val="clear" w:color="auto" w:fill="FFFFFF"/>
        <w:lang w:val="en-GB"/>
      </w:rPr>
      <w:t>XXXX</w:t>
    </w:r>
    <w:r w:rsidRPr="008B5971">
      <w:rPr>
        <w:rFonts w:asciiTheme="majorHAnsi" w:hAnsiTheme="majorHAnsi" w:cs="Arial"/>
        <w:bCs/>
        <w:i/>
        <w:color w:val="222222"/>
        <w:szCs w:val="18"/>
        <w:shd w:val="clear" w:color="auto" w:fill="FFFFFF"/>
      </w:rPr>
      <w:t xml:space="preserve"> </w:t>
    </w:r>
    <w:r w:rsidR="00AD6061" w:rsidRPr="008B5971">
      <w:rPr>
        <w:rFonts w:asciiTheme="majorHAnsi" w:hAnsiTheme="majorHAnsi" w:cs="Arial"/>
        <w:bCs/>
        <w:i/>
        <w:color w:val="222222"/>
        <w:szCs w:val="18"/>
        <w:shd w:val="clear" w:color="auto" w:fill="FFFFFF"/>
      </w:rPr>
      <w:t>AG</w:t>
    </w:r>
    <w:r w:rsidR="00AD6061" w:rsidRPr="008B5971">
      <w:rPr>
        <w:rFonts w:asciiTheme="majorHAnsi" w:hAnsiTheme="majorHAnsi" w:cs="Arial"/>
        <w:i/>
        <w:color w:val="222222"/>
        <w:szCs w:val="18"/>
        <w:shd w:val="clear" w:color="auto" w:fill="FFFFFF"/>
        <w:lang w:val="de-CH"/>
      </w:rPr>
      <w:t xml:space="preserve">, </w:t>
    </w:r>
    <w:r w:rsidR="00AD6061" w:rsidRPr="008B5971">
      <w:rPr>
        <w:rFonts w:asciiTheme="majorHAnsi" w:hAnsiTheme="majorHAnsi" w:cs="Arial"/>
        <w:i/>
        <w:color w:val="222222"/>
        <w:szCs w:val="18"/>
        <w:shd w:val="clear" w:color="auto" w:fill="FFFFFF"/>
        <w:lang w:val="en-GB"/>
      </w:rPr>
      <w:t>XXXX (</w:t>
    </w:r>
    <w:proofErr w:type="spellStart"/>
    <w:r w:rsidR="00AD6061" w:rsidRPr="008B5971">
      <w:rPr>
        <w:rFonts w:asciiTheme="majorHAnsi" w:hAnsiTheme="majorHAnsi" w:cs="Arial"/>
        <w:i/>
        <w:color w:val="222222"/>
        <w:szCs w:val="18"/>
        <w:shd w:val="clear" w:color="auto" w:fill="FFFFFF"/>
        <w:lang w:val="en-GB"/>
      </w:rPr>
      <w:t>Adresse</w:t>
    </w:r>
    <w:proofErr w:type="spellEnd"/>
    <w:r w:rsidR="00AD6061" w:rsidRPr="008B5971">
      <w:rPr>
        <w:rFonts w:asciiTheme="majorHAnsi" w:hAnsiTheme="majorHAnsi" w:cs="Arial"/>
        <w:i/>
        <w:color w:val="222222"/>
        <w:szCs w:val="18"/>
        <w:shd w:val="clear" w:color="auto" w:fill="FFFFFF"/>
        <w:lang w:val="en-GB"/>
      </w:rPr>
      <w:t>)</w:t>
    </w:r>
    <w:r w:rsidR="00AD6061" w:rsidRPr="008B5971">
      <w:rPr>
        <w:rFonts w:asciiTheme="majorHAnsi" w:hAnsiTheme="majorHAnsi" w:cs="Arial"/>
        <w:i/>
        <w:color w:val="222222"/>
        <w:szCs w:val="18"/>
        <w:shd w:val="clear" w:color="auto" w:fill="FFFFFF"/>
        <w:lang w:val="de-CH"/>
      </w:rPr>
      <w:t>, XXXX (PLZ), XXXX (Ort)</w:t>
    </w:r>
  </w:p>
  <w:p w14:paraId="02F4389A" w14:textId="5C3B02E3" w:rsidR="00397996" w:rsidRPr="008B5971" w:rsidRDefault="00397996" w:rsidP="008B5971">
    <w:pPr>
      <w:pStyle w:val="Heading3"/>
      <w:numPr>
        <w:ilvl w:val="0"/>
        <w:numId w:val="0"/>
      </w:numPr>
      <w:shd w:val="clear" w:color="auto" w:fill="FFFFFF"/>
      <w:rPr>
        <w:rFonts w:asciiTheme="majorHAnsi" w:hAnsiTheme="majorHAnsi"/>
        <w:i/>
        <w:szCs w:val="18"/>
        <w:lang w:val="de-CH"/>
      </w:rPr>
    </w:pPr>
    <w:r w:rsidRPr="008B5971">
      <w:rPr>
        <w:rFonts w:asciiTheme="majorHAnsi" w:hAnsiTheme="majorHAnsi"/>
        <w:i/>
        <w:szCs w:val="18"/>
        <w:lang w:val="de-CH"/>
      </w:rPr>
      <w:t>Anhang</w:t>
    </w:r>
    <w:r w:rsidRPr="008B5971">
      <w:rPr>
        <w:rFonts w:asciiTheme="majorHAnsi" w:hAnsiTheme="majorHAnsi"/>
        <w:i/>
        <w:szCs w:val="18"/>
        <w:lang w:val="de-CH"/>
      </w:rPr>
      <w:tab/>
    </w:r>
  </w:p>
  <w:p w14:paraId="6E2C2BA2" w14:textId="77777777" w:rsidR="00397996" w:rsidRPr="00EE0EF6" w:rsidRDefault="00397996" w:rsidP="002568FD">
    <w:pPr>
      <w:pStyle w:val="Header"/>
      <w:spacing w:after="360"/>
      <w:rPr>
        <w:rFonts w:asciiTheme="majorHAnsi" w:hAnsiTheme="majorHAnsi"/>
        <w:sz w:val="18"/>
        <w:szCs w:val="18"/>
        <w:lang w:val="de-CH"/>
      </w:rPr>
    </w:pPr>
    <w:r w:rsidRPr="008B5971">
      <w:rPr>
        <w:rFonts w:asciiTheme="majorHAnsi" w:hAnsiTheme="majorHAnsi"/>
        <w:i/>
        <w:sz w:val="18"/>
        <w:szCs w:val="18"/>
        <w:lang w:val="de-CH"/>
      </w:rPr>
      <w:t>in</w:t>
    </w:r>
    <w:r w:rsidRPr="008B5971">
      <w:rPr>
        <w:rFonts w:asciiTheme="majorHAnsi" w:hAnsiTheme="majorHAnsi"/>
        <w:i/>
        <w:sz w:val="18"/>
        <w:szCs w:val="18"/>
      </w:rPr>
      <w:t xml:space="preserve"> CHF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4114"/>
    <w:multiLevelType w:val="hybridMultilevel"/>
    <w:tmpl w:val="CE54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C7C7A"/>
    <w:multiLevelType w:val="hybridMultilevel"/>
    <w:tmpl w:val="3F24D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652D2"/>
    <w:multiLevelType w:val="hybridMultilevel"/>
    <w:tmpl w:val="3A506ED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E6389"/>
    <w:multiLevelType w:val="hybridMultilevel"/>
    <w:tmpl w:val="AE4C1F96"/>
    <w:lvl w:ilvl="0" w:tplc="C6D21F8C">
      <w:start w:val="1"/>
      <w:numFmt w:val="decimal"/>
      <w:pStyle w:val="ABC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F22CC9"/>
    <w:multiLevelType w:val="multilevel"/>
    <w:tmpl w:val="C3A886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5E52D9C"/>
    <w:multiLevelType w:val="singleLevel"/>
    <w:tmpl w:val="0A2A4A76"/>
    <w:lvl w:ilvl="0">
      <w:start w:val="1"/>
      <w:numFmt w:val="decimal"/>
      <w:pStyle w:val="Report"/>
      <w:lvlText w:val="%1"/>
      <w:lvlJc w:val="left"/>
      <w:pPr>
        <w:tabs>
          <w:tab w:val="num" w:pos="-4"/>
        </w:tabs>
        <w:ind w:left="-4" w:hanging="705"/>
      </w:pPr>
      <w:rPr>
        <w:b w:val="0"/>
        <w:i w:val="0"/>
      </w:rPr>
    </w:lvl>
  </w:abstractNum>
  <w:abstractNum w:abstractNumId="6" w15:restartNumberingAfterBreak="0">
    <w:nsid w:val="18E37C91"/>
    <w:multiLevelType w:val="multilevel"/>
    <w:tmpl w:val="2392120A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804B0A"/>
    <w:multiLevelType w:val="multilevel"/>
    <w:tmpl w:val="3788B718"/>
    <w:lvl w:ilvl="0">
      <w:start w:val="4"/>
      <w:numFmt w:val="bullet"/>
      <w:pStyle w:val="ABC-BulletsinNot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bullet"/>
      <w:lvlText w:val="–"/>
      <w:lvlJc w:val="left"/>
      <w:pPr>
        <w:tabs>
          <w:tab w:val="num" w:pos="927"/>
        </w:tabs>
        <w:ind w:left="851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</w:abstractNum>
  <w:abstractNum w:abstractNumId="8" w15:restartNumberingAfterBreak="0">
    <w:nsid w:val="1E9F710E"/>
    <w:multiLevelType w:val="hybridMultilevel"/>
    <w:tmpl w:val="AB30E42E"/>
    <w:lvl w:ilvl="0" w:tplc="FFFFFFFF">
      <w:start w:val="1"/>
      <w:numFmt w:val="bullet"/>
      <w:pStyle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F083944"/>
    <w:multiLevelType w:val="multilevel"/>
    <w:tmpl w:val="30D852B8"/>
    <w:lvl w:ilvl="0">
      <w:start w:val="1"/>
      <w:numFmt w:val="decimal"/>
      <w:lvlText w:val="%1."/>
      <w:lvlJc w:val="left"/>
      <w:pPr>
        <w:ind w:left="1273" w:hanging="196"/>
      </w:pPr>
      <w:rPr>
        <w:rFonts w:ascii="Cambria" w:eastAsia="Cambria" w:hAnsi="Cambria" w:cs="Cambria" w:hint="default"/>
        <w:b/>
        <w:bCs/>
        <w:spacing w:val="-1"/>
        <w:w w:val="99"/>
        <w:sz w:val="19"/>
        <w:szCs w:val="19"/>
      </w:rPr>
    </w:lvl>
    <w:lvl w:ilvl="1">
      <w:start w:val="1"/>
      <w:numFmt w:val="decimal"/>
      <w:lvlText w:val="%1.%2."/>
      <w:lvlJc w:val="left"/>
      <w:pPr>
        <w:ind w:left="1428" w:hanging="351"/>
      </w:pPr>
      <w:rPr>
        <w:rFonts w:ascii="Cambria" w:eastAsia="Cambria" w:hAnsi="Cambria" w:cs="Cambria" w:hint="default"/>
        <w:b/>
        <w:bCs/>
        <w:spacing w:val="-1"/>
        <w:w w:val="99"/>
        <w:sz w:val="19"/>
        <w:szCs w:val="19"/>
      </w:rPr>
    </w:lvl>
    <w:lvl w:ilvl="2">
      <w:numFmt w:val="bullet"/>
      <w:lvlText w:val="•"/>
      <w:lvlJc w:val="left"/>
      <w:pPr>
        <w:ind w:left="2315" w:hanging="351"/>
      </w:pPr>
    </w:lvl>
    <w:lvl w:ilvl="3">
      <w:numFmt w:val="bullet"/>
      <w:lvlText w:val="•"/>
      <w:lvlJc w:val="left"/>
      <w:pPr>
        <w:ind w:left="3211" w:hanging="351"/>
      </w:pPr>
    </w:lvl>
    <w:lvl w:ilvl="4">
      <w:numFmt w:val="bullet"/>
      <w:lvlText w:val="•"/>
      <w:lvlJc w:val="left"/>
      <w:pPr>
        <w:ind w:left="4106" w:hanging="351"/>
      </w:pPr>
    </w:lvl>
    <w:lvl w:ilvl="5">
      <w:numFmt w:val="bullet"/>
      <w:lvlText w:val="•"/>
      <w:lvlJc w:val="left"/>
      <w:pPr>
        <w:ind w:left="5002" w:hanging="351"/>
      </w:pPr>
    </w:lvl>
    <w:lvl w:ilvl="6">
      <w:numFmt w:val="bullet"/>
      <w:lvlText w:val="•"/>
      <w:lvlJc w:val="left"/>
      <w:pPr>
        <w:ind w:left="5897" w:hanging="351"/>
      </w:pPr>
    </w:lvl>
    <w:lvl w:ilvl="7">
      <w:numFmt w:val="bullet"/>
      <w:lvlText w:val="•"/>
      <w:lvlJc w:val="left"/>
      <w:pPr>
        <w:ind w:left="6793" w:hanging="351"/>
      </w:pPr>
    </w:lvl>
    <w:lvl w:ilvl="8">
      <w:numFmt w:val="bullet"/>
      <w:lvlText w:val="•"/>
      <w:lvlJc w:val="left"/>
      <w:pPr>
        <w:ind w:left="7688" w:hanging="351"/>
      </w:pPr>
    </w:lvl>
  </w:abstractNum>
  <w:abstractNum w:abstractNumId="10" w15:restartNumberingAfterBreak="0">
    <w:nsid w:val="28F879BD"/>
    <w:multiLevelType w:val="hybridMultilevel"/>
    <w:tmpl w:val="2A126508"/>
    <w:lvl w:ilvl="0" w:tplc="A5F8C162">
      <w:start w:val="1"/>
      <w:numFmt w:val="lowerRoman"/>
      <w:pStyle w:val="Heading3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5E06F3"/>
    <w:multiLevelType w:val="singleLevel"/>
    <w:tmpl w:val="BA2227AA"/>
    <w:lvl w:ilvl="0">
      <w:start w:val="1"/>
      <w:numFmt w:val="bullet"/>
      <w:pStyle w:val="Bullet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C0A0FF2"/>
    <w:multiLevelType w:val="hybridMultilevel"/>
    <w:tmpl w:val="F33E28AE"/>
    <w:lvl w:ilvl="0" w:tplc="7512C43E">
      <w:start w:val="1"/>
      <w:numFmt w:val="bullet"/>
      <w:pStyle w:val="Bullet1"/>
      <w:lvlText w:val=""/>
      <w:lvlJc w:val="left"/>
      <w:pPr>
        <w:tabs>
          <w:tab w:val="num" w:pos="1033"/>
        </w:tabs>
        <w:ind w:left="1033" w:hanging="992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81"/>
        </w:tabs>
        <w:ind w:left="1481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01"/>
        </w:tabs>
        <w:ind w:left="220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21"/>
        </w:tabs>
        <w:ind w:left="292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41"/>
        </w:tabs>
        <w:ind w:left="3641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61"/>
        </w:tabs>
        <w:ind w:left="436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81"/>
        </w:tabs>
        <w:ind w:left="508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01"/>
        </w:tabs>
        <w:ind w:left="5801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21"/>
        </w:tabs>
        <w:ind w:left="6521" w:hanging="360"/>
      </w:pPr>
      <w:rPr>
        <w:rFonts w:ascii="Wingdings" w:hAnsi="Wingdings" w:hint="default"/>
      </w:rPr>
    </w:lvl>
  </w:abstractNum>
  <w:abstractNum w:abstractNumId="13" w15:restartNumberingAfterBreak="0">
    <w:nsid w:val="3D896F4E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56C170D3"/>
    <w:multiLevelType w:val="multilevel"/>
    <w:tmpl w:val="FD487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B726361"/>
    <w:multiLevelType w:val="hybridMultilevel"/>
    <w:tmpl w:val="BD1C73E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E635823"/>
    <w:multiLevelType w:val="multilevel"/>
    <w:tmpl w:val="041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  <w:rPr>
        <w:rFonts w:ascii="Arial" w:hAnsi="Arial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600024EB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9BC2001"/>
    <w:multiLevelType w:val="singleLevel"/>
    <w:tmpl w:val="04BE48D8"/>
    <w:lvl w:ilvl="0">
      <w:start w:val="1"/>
      <w:numFmt w:val="bullet"/>
      <w:pStyle w:val="Repor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EAB5333"/>
    <w:multiLevelType w:val="multilevel"/>
    <w:tmpl w:val="74DA5606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>
      <w:start w:val="9"/>
      <w:numFmt w:val="decimal"/>
      <w:isLgl/>
      <w:lvlText w:val="%1.%2"/>
      <w:lvlJc w:val="left"/>
      <w:pPr>
        <w:tabs>
          <w:tab w:val="num" w:pos="729"/>
        </w:tabs>
        <w:ind w:left="7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9"/>
        </w:tabs>
        <w:ind w:left="10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9"/>
        </w:tabs>
        <w:ind w:left="10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9"/>
        </w:tabs>
        <w:ind w:left="108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9"/>
        </w:tabs>
        <w:ind w:left="14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9"/>
        </w:tabs>
        <w:ind w:left="144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9"/>
        </w:tabs>
        <w:ind w:left="18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9"/>
        </w:tabs>
        <w:ind w:left="1809" w:hanging="1440"/>
      </w:pPr>
      <w:rPr>
        <w:rFonts w:hint="default"/>
      </w:rPr>
    </w:lvl>
  </w:abstractNum>
  <w:abstractNum w:abstractNumId="20" w15:restartNumberingAfterBreak="0">
    <w:nsid w:val="72591CA9"/>
    <w:multiLevelType w:val="multilevel"/>
    <w:tmpl w:val="CD4C98AE"/>
    <w:styleLink w:val="PwCListBullets1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21" w15:restartNumberingAfterBreak="0">
    <w:nsid w:val="73683131"/>
    <w:multiLevelType w:val="multilevel"/>
    <w:tmpl w:val="A9D4A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54C37C8"/>
    <w:multiLevelType w:val="singleLevel"/>
    <w:tmpl w:val="AA4A80A4"/>
    <w:lvl w:ilvl="0">
      <w:start w:val="1"/>
      <w:numFmt w:val="decimal"/>
      <w:pStyle w:val="ABCNotes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AE864F6"/>
    <w:multiLevelType w:val="multilevel"/>
    <w:tmpl w:val="1766F466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24" w15:restartNumberingAfterBreak="0">
    <w:nsid w:val="7FAD6CCE"/>
    <w:multiLevelType w:val="multilevel"/>
    <w:tmpl w:val="E6AA891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  <w:b/>
      </w:rPr>
    </w:lvl>
  </w:abstractNum>
  <w:num w:numId="1">
    <w:abstractNumId w:val="7"/>
  </w:num>
  <w:num w:numId="2">
    <w:abstractNumId w:val="22"/>
  </w:num>
  <w:num w:numId="3">
    <w:abstractNumId w:val="11"/>
  </w:num>
  <w:num w:numId="4">
    <w:abstractNumId w:val="5"/>
  </w:num>
  <w:num w:numId="5">
    <w:abstractNumId w:val="18"/>
  </w:num>
  <w:num w:numId="6">
    <w:abstractNumId w:val="3"/>
  </w:num>
  <w:num w:numId="7">
    <w:abstractNumId w:val="12"/>
  </w:num>
  <w:num w:numId="8">
    <w:abstractNumId w:val="8"/>
  </w:num>
  <w:num w:numId="9">
    <w:abstractNumId w:val="13"/>
  </w:num>
  <w:num w:numId="10">
    <w:abstractNumId w:val="17"/>
  </w:num>
  <w:num w:numId="11">
    <w:abstractNumId w:val="16"/>
  </w:num>
  <w:num w:numId="12">
    <w:abstractNumId w:val="10"/>
  </w:num>
  <w:num w:numId="13">
    <w:abstractNumId w:val="19"/>
  </w:num>
  <w:num w:numId="14">
    <w:abstractNumId w:val="20"/>
  </w:num>
  <w:num w:numId="15">
    <w:abstractNumId w:val="14"/>
  </w:num>
  <w:num w:numId="16">
    <w:abstractNumId w:val="4"/>
  </w:num>
  <w:num w:numId="17">
    <w:abstractNumId w:val="1"/>
  </w:num>
  <w:num w:numId="18">
    <w:abstractNumId w:val="0"/>
  </w:num>
  <w:num w:numId="19">
    <w:abstractNumId w:val="15"/>
  </w:num>
  <w:num w:numId="20">
    <w:abstractNumId w:val="6"/>
  </w:num>
  <w:num w:numId="21">
    <w:abstractNumId w:val="24"/>
  </w:num>
  <w:num w:numId="22">
    <w:abstractNumId w:val="23"/>
  </w:num>
  <w:num w:numId="23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1"/>
  </w:num>
  <w:num w:numId="25">
    <w:abstractNumId w:val="2"/>
  </w:num>
  <w:num w:numId="2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en-GB" w:vendorID="8" w:dllVersion="513" w:checkStyle="1"/>
  <w:activeWritingStyle w:appName="MSWord" w:lang="en-US" w:vendorID="8" w:dllVersion="513" w:checkStyle="1"/>
  <w:activeWritingStyle w:appName="MSWord" w:lang="en-AU" w:vendorID="8" w:dllVersion="513" w:checkStyle="1"/>
  <w:activeWritingStyle w:appName="MSWord" w:lang="ru-RU" w:vendorID="1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wC_ExcelHistory" w:val=" "/>
  </w:docVars>
  <w:rsids>
    <w:rsidRoot w:val="006F6F42"/>
    <w:rsid w:val="00000021"/>
    <w:rsid w:val="00000402"/>
    <w:rsid w:val="00000409"/>
    <w:rsid w:val="00000A1F"/>
    <w:rsid w:val="00000CE2"/>
    <w:rsid w:val="00000FA3"/>
    <w:rsid w:val="000010E8"/>
    <w:rsid w:val="00001DE9"/>
    <w:rsid w:val="00002CB6"/>
    <w:rsid w:val="000031C1"/>
    <w:rsid w:val="000036AE"/>
    <w:rsid w:val="00003806"/>
    <w:rsid w:val="00003D8B"/>
    <w:rsid w:val="000050E2"/>
    <w:rsid w:val="00005588"/>
    <w:rsid w:val="00005A0B"/>
    <w:rsid w:val="00005B6A"/>
    <w:rsid w:val="00005DD8"/>
    <w:rsid w:val="00005F45"/>
    <w:rsid w:val="00006087"/>
    <w:rsid w:val="00006B5B"/>
    <w:rsid w:val="00006C4E"/>
    <w:rsid w:val="00007A69"/>
    <w:rsid w:val="00007FF0"/>
    <w:rsid w:val="00010049"/>
    <w:rsid w:val="00010D29"/>
    <w:rsid w:val="00010FC9"/>
    <w:rsid w:val="00010FD7"/>
    <w:rsid w:val="00011430"/>
    <w:rsid w:val="000117D8"/>
    <w:rsid w:val="00011983"/>
    <w:rsid w:val="00011C57"/>
    <w:rsid w:val="00011E1B"/>
    <w:rsid w:val="0001207C"/>
    <w:rsid w:val="000123B1"/>
    <w:rsid w:val="00012757"/>
    <w:rsid w:val="00012C0B"/>
    <w:rsid w:val="00012DD5"/>
    <w:rsid w:val="00013447"/>
    <w:rsid w:val="00014861"/>
    <w:rsid w:val="000160F5"/>
    <w:rsid w:val="0001620C"/>
    <w:rsid w:val="000162B9"/>
    <w:rsid w:val="000165A0"/>
    <w:rsid w:val="00016E43"/>
    <w:rsid w:val="000173B9"/>
    <w:rsid w:val="0002057E"/>
    <w:rsid w:val="00020B99"/>
    <w:rsid w:val="000215C8"/>
    <w:rsid w:val="00021A80"/>
    <w:rsid w:val="00021CA7"/>
    <w:rsid w:val="00023403"/>
    <w:rsid w:val="00023FF2"/>
    <w:rsid w:val="00024137"/>
    <w:rsid w:val="000242E4"/>
    <w:rsid w:val="00024525"/>
    <w:rsid w:val="00024668"/>
    <w:rsid w:val="00024950"/>
    <w:rsid w:val="00024FF1"/>
    <w:rsid w:val="00025205"/>
    <w:rsid w:val="000262E0"/>
    <w:rsid w:val="0002641F"/>
    <w:rsid w:val="000267C5"/>
    <w:rsid w:val="0002681D"/>
    <w:rsid w:val="00027511"/>
    <w:rsid w:val="0002766C"/>
    <w:rsid w:val="000278FD"/>
    <w:rsid w:val="00027C68"/>
    <w:rsid w:val="00030066"/>
    <w:rsid w:val="00030245"/>
    <w:rsid w:val="00030A5E"/>
    <w:rsid w:val="00030AD7"/>
    <w:rsid w:val="00030C3E"/>
    <w:rsid w:val="00031275"/>
    <w:rsid w:val="00031764"/>
    <w:rsid w:val="0003214B"/>
    <w:rsid w:val="00032DB3"/>
    <w:rsid w:val="000331A2"/>
    <w:rsid w:val="000334F3"/>
    <w:rsid w:val="00033510"/>
    <w:rsid w:val="000336B4"/>
    <w:rsid w:val="0003397D"/>
    <w:rsid w:val="000339BE"/>
    <w:rsid w:val="00033D86"/>
    <w:rsid w:val="000344D3"/>
    <w:rsid w:val="00034BF4"/>
    <w:rsid w:val="000352F2"/>
    <w:rsid w:val="00035812"/>
    <w:rsid w:val="0003590B"/>
    <w:rsid w:val="000359D0"/>
    <w:rsid w:val="00035C5F"/>
    <w:rsid w:val="00035D31"/>
    <w:rsid w:val="00035D8C"/>
    <w:rsid w:val="00036181"/>
    <w:rsid w:val="000361E4"/>
    <w:rsid w:val="0003655F"/>
    <w:rsid w:val="0003689F"/>
    <w:rsid w:val="00036B5B"/>
    <w:rsid w:val="00036B70"/>
    <w:rsid w:val="000370E4"/>
    <w:rsid w:val="00041424"/>
    <w:rsid w:val="00041430"/>
    <w:rsid w:val="000416E7"/>
    <w:rsid w:val="00041817"/>
    <w:rsid w:val="00041836"/>
    <w:rsid w:val="00041863"/>
    <w:rsid w:val="000418C2"/>
    <w:rsid w:val="00041AE6"/>
    <w:rsid w:val="0004200A"/>
    <w:rsid w:val="00042305"/>
    <w:rsid w:val="000424D9"/>
    <w:rsid w:val="0004252D"/>
    <w:rsid w:val="00042627"/>
    <w:rsid w:val="000427DA"/>
    <w:rsid w:val="00042B22"/>
    <w:rsid w:val="00042DFF"/>
    <w:rsid w:val="0004372A"/>
    <w:rsid w:val="00043C6E"/>
    <w:rsid w:val="00043E8C"/>
    <w:rsid w:val="00044002"/>
    <w:rsid w:val="000442DE"/>
    <w:rsid w:val="0004495B"/>
    <w:rsid w:val="00044975"/>
    <w:rsid w:val="00044BBC"/>
    <w:rsid w:val="00044F52"/>
    <w:rsid w:val="0004537D"/>
    <w:rsid w:val="000453D3"/>
    <w:rsid w:val="00045575"/>
    <w:rsid w:val="000458E3"/>
    <w:rsid w:val="000459B3"/>
    <w:rsid w:val="000461F5"/>
    <w:rsid w:val="000463CE"/>
    <w:rsid w:val="000464F4"/>
    <w:rsid w:val="000469E7"/>
    <w:rsid w:val="00046BF9"/>
    <w:rsid w:val="00047429"/>
    <w:rsid w:val="00047F95"/>
    <w:rsid w:val="00050234"/>
    <w:rsid w:val="0005027C"/>
    <w:rsid w:val="0005028A"/>
    <w:rsid w:val="000503F7"/>
    <w:rsid w:val="00050737"/>
    <w:rsid w:val="00050777"/>
    <w:rsid w:val="00051ACC"/>
    <w:rsid w:val="00052516"/>
    <w:rsid w:val="0005281A"/>
    <w:rsid w:val="00052E4A"/>
    <w:rsid w:val="000534E4"/>
    <w:rsid w:val="000536AE"/>
    <w:rsid w:val="00053865"/>
    <w:rsid w:val="0005422E"/>
    <w:rsid w:val="0005485B"/>
    <w:rsid w:val="0005522A"/>
    <w:rsid w:val="0005539A"/>
    <w:rsid w:val="000555BC"/>
    <w:rsid w:val="000559A8"/>
    <w:rsid w:val="00055B52"/>
    <w:rsid w:val="00056574"/>
    <w:rsid w:val="00056843"/>
    <w:rsid w:val="0005685F"/>
    <w:rsid w:val="00056CC3"/>
    <w:rsid w:val="000572D6"/>
    <w:rsid w:val="000572F4"/>
    <w:rsid w:val="00057653"/>
    <w:rsid w:val="00057884"/>
    <w:rsid w:val="00057A12"/>
    <w:rsid w:val="00060293"/>
    <w:rsid w:val="000602BA"/>
    <w:rsid w:val="000609FE"/>
    <w:rsid w:val="0006117D"/>
    <w:rsid w:val="0006157F"/>
    <w:rsid w:val="000615E5"/>
    <w:rsid w:val="00061688"/>
    <w:rsid w:val="00061C82"/>
    <w:rsid w:val="000628BA"/>
    <w:rsid w:val="00062AFD"/>
    <w:rsid w:val="00062C6F"/>
    <w:rsid w:val="00062F5F"/>
    <w:rsid w:val="00063186"/>
    <w:rsid w:val="00063A24"/>
    <w:rsid w:val="00063D55"/>
    <w:rsid w:val="00063E95"/>
    <w:rsid w:val="00064381"/>
    <w:rsid w:val="00064981"/>
    <w:rsid w:val="000651BF"/>
    <w:rsid w:val="0006573D"/>
    <w:rsid w:val="00066724"/>
    <w:rsid w:val="00066785"/>
    <w:rsid w:val="00066A74"/>
    <w:rsid w:val="00066C3F"/>
    <w:rsid w:val="0006751A"/>
    <w:rsid w:val="00067FDD"/>
    <w:rsid w:val="0007082A"/>
    <w:rsid w:val="0007128F"/>
    <w:rsid w:val="00071339"/>
    <w:rsid w:val="00071739"/>
    <w:rsid w:val="00071EA0"/>
    <w:rsid w:val="00072E83"/>
    <w:rsid w:val="000731D8"/>
    <w:rsid w:val="00073BD2"/>
    <w:rsid w:val="000740BC"/>
    <w:rsid w:val="00074269"/>
    <w:rsid w:val="000742B3"/>
    <w:rsid w:val="00074742"/>
    <w:rsid w:val="00074AAB"/>
    <w:rsid w:val="00074B46"/>
    <w:rsid w:val="000752D5"/>
    <w:rsid w:val="0007553B"/>
    <w:rsid w:val="000755E4"/>
    <w:rsid w:val="000756BC"/>
    <w:rsid w:val="00076217"/>
    <w:rsid w:val="000764B3"/>
    <w:rsid w:val="00076646"/>
    <w:rsid w:val="0007675E"/>
    <w:rsid w:val="00076DD4"/>
    <w:rsid w:val="00077404"/>
    <w:rsid w:val="0007776D"/>
    <w:rsid w:val="00077838"/>
    <w:rsid w:val="00077ED0"/>
    <w:rsid w:val="000815E9"/>
    <w:rsid w:val="000818AB"/>
    <w:rsid w:val="00081A91"/>
    <w:rsid w:val="00081E82"/>
    <w:rsid w:val="00082568"/>
    <w:rsid w:val="0008266A"/>
    <w:rsid w:val="000827E4"/>
    <w:rsid w:val="000829B6"/>
    <w:rsid w:val="00082B25"/>
    <w:rsid w:val="00082FB4"/>
    <w:rsid w:val="000837A4"/>
    <w:rsid w:val="00083A84"/>
    <w:rsid w:val="00083AEE"/>
    <w:rsid w:val="00083C39"/>
    <w:rsid w:val="00084D45"/>
    <w:rsid w:val="00085504"/>
    <w:rsid w:val="00085E29"/>
    <w:rsid w:val="00085F9D"/>
    <w:rsid w:val="000863B1"/>
    <w:rsid w:val="00086DF2"/>
    <w:rsid w:val="00087204"/>
    <w:rsid w:val="0008737B"/>
    <w:rsid w:val="000876DD"/>
    <w:rsid w:val="00087CDB"/>
    <w:rsid w:val="0009078C"/>
    <w:rsid w:val="0009083D"/>
    <w:rsid w:val="000908F0"/>
    <w:rsid w:val="00090ED8"/>
    <w:rsid w:val="00090EDF"/>
    <w:rsid w:val="000912D9"/>
    <w:rsid w:val="000920AC"/>
    <w:rsid w:val="00092284"/>
    <w:rsid w:val="000927D5"/>
    <w:rsid w:val="00092AD8"/>
    <w:rsid w:val="000936D2"/>
    <w:rsid w:val="00093724"/>
    <w:rsid w:val="00093CCD"/>
    <w:rsid w:val="00093E00"/>
    <w:rsid w:val="00094060"/>
    <w:rsid w:val="00094253"/>
    <w:rsid w:val="00094345"/>
    <w:rsid w:val="000943F9"/>
    <w:rsid w:val="00094A78"/>
    <w:rsid w:val="000959BA"/>
    <w:rsid w:val="00095BD8"/>
    <w:rsid w:val="00095C98"/>
    <w:rsid w:val="0009663C"/>
    <w:rsid w:val="00096817"/>
    <w:rsid w:val="00096B6B"/>
    <w:rsid w:val="00096BC1"/>
    <w:rsid w:val="000971F7"/>
    <w:rsid w:val="000978E3"/>
    <w:rsid w:val="000A01D2"/>
    <w:rsid w:val="000A0250"/>
    <w:rsid w:val="000A0786"/>
    <w:rsid w:val="000A0A29"/>
    <w:rsid w:val="000A0ABC"/>
    <w:rsid w:val="000A0F41"/>
    <w:rsid w:val="000A0FD4"/>
    <w:rsid w:val="000A142F"/>
    <w:rsid w:val="000A1AFC"/>
    <w:rsid w:val="000A1B74"/>
    <w:rsid w:val="000A2488"/>
    <w:rsid w:val="000A2844"/>
    <w:rsid w:val="000A30F1"/>
    <w:rsid w:val="000A3D93"/>
    <w:rsid w:val="000A431D"/>
    <w:rsid w:val="000A4401"/>
    <w:rsid w:val="000A4D46"/>
    <w:rsid w:val="000A4E8A"/>
    <w:rsid w:val="000A53EB"/>
    <w:rsid w:val="000A56E8"/>
    <w:rsid w:val="000A5D82"/>
    <w:rsid w:val="000A7004"/>
    <w:rsid w:val="000A73D5"/>
    <w:rsid w:val="000A7B8F"/>
    <w:rsid w:val="000A7BC9"/>
    <w:rsid w:val="000B0341"/>
    <w:rsid w:val="000B06C6"/>
    <w:rsid w:val="000B0F1B"/>
    <w:rsid w:val="000B1169"/>
    <w:rsid w:val="000B1283"/>
    <w:rsid w:val="000B18F1"/>
    <w:rsid w:val="000B1CD4"/>
    <w:rsid w:val="000B1D06"/>
    <w:rsid w:val="000B1D13"/>
    <w:rsid w:val="000B217D"/>
    <w:rsid w:val="000B2E2C"/>
    <w:rsid w:val="000B3121"/>
    <w:rsid w:val="000B39AD"/>
    <w:rsid w:val="000B39BB"/>
    <w:rsid w:val="000B3BEE"/>
    <w:rsid w:val="000B3E03"/>
    <w:rsid w:val="000B3FB6"/>
    <w:rsid w:val="000B4249"/>
    <w:rsid w:val="000B4819"/>
    <w:rsid w:val="000B4923"/>
    <w:rsid w:val="000B4BFF"/>
    <w:rsid w:val="000B4E22"/>
    <w:rsid w:val="000B4E62"/>
    <w:rsid w:val="000B55D0"/>
    <w:rsid w:val="000B585D"/>
    <w:rsid w:val="000B58BC"/>
    <w:rsid w:val="000B62FF"/>
    <w:rsid w:val="000B6B76"/>
    <w:rsid w:val="000B6D4B"/>
    <w:rsid w:val="000B7920"/>
    <w:rsid w:val="000C003D"/>
    <w:rsid w:val="000C0382"/>
    <w:rsid w:val="000C0440"/>
    <w:rsid w:val="000C10D2"/>
    <w:rsid w:val="000C136A"/>
    <w:rsid w:val="000C15E9"/>
    <w:rsid w:val="000C1927"/>
    <w:rsid w:val="000C19B1"/>
    <w:rsid w:val="000C1AE3"/>
    <w:rsid w:val="000C2AED"/>
    <w:rsid w:val="000C35D9"/>
    <w:rsid w:val="000C3CBA"/>
    <w:rsid w:val="000C40A6"/>
    <w:rsid w:val="000C428A"/>
    <w:rsid w:val="000C47C2"/>
    <w:rsid w:val="000C51FF"/>
    <w:rsid w:val="000C5469"/>
    <w:rsid w:val="000C5997"/>
    <w:rsid w:val="000C5A7C"/>
    <w:rsid w:val="000C5DBB"/>
    <w:rsid w:val="000C634B"/>
    <w:rsid w:val="000C6DA1"/>
    <w:rsid w:val="000C6FAA"/>
    <w:rsid w:val="000C735F"/>
    <w:rsid w:val="000C7A0C"/>
    <w:rsid w:val="000D020E"/>
    <w:rsid w:val="000D0439"/>
    <w:rsid w:val="000D0A51"/>
    <w:rsid w:val="000D0CD1"/>
    <w:rsid w:val="000D0F35"/>
    <w:rsid w:val="000D10CE"/>
    <w:rsid w:val="000D10D3"/>
    <w:rsid w:val="000D171D"/>
    <w:rsid w:val="000D1B84"/>
    <w:rsid w:val="000D2173"/>
    <w:rsid w:val="000D23B3"/>
    <w:rsid w:val="000D2465"/>
    <w:rsid w:val="000D2C01"/>
    <w:rsid w:val="000D2C72"/>
    <w:rsid w:val="000D2D35"/>
    <w:rsid w:val="000D2F36"/>
    <w:rsid w:val="000D3066"/>
    <w:rsid w:val="000D389A"/>
    <w:rsid w:val="000D3B46"/>
    <w:rsid w:val="000D40E1"/>
    <w:rsid w:val="000D488A"/>
    <w:rsid w:val="000D4CDE"/>
    <w:rsid w:val="000D4D27"/>
    <w:rsid w:val="000D4E7D"/>
    <w:rsid w:val="000D5268"/>
    <w:rsid w:val="000D549B"/>
    <w:rsid w:val="000D66FB"/>
    <w:rsid w:val="000D6826"/>
    <w:rsid w:val="000D6898"/>
    <w:rsid w:val="000D6A44"/>
    <w:rsid w:val="000D6D00"/>
    <w:rsid w:val="000D6D56"/>
    <w:rsid w:val="000D723E"/>
    <w:rsid w:val="000D7618"/>
    <w:rsid w:val="000D7BBE"/>
    <w:rsid w:val="000D7E4A"/>
    <w:rsid w:val="000D7F05"/>
    <w:rsid w:val="000E008F"/>
    <w:rsid w:val="000E04BA"/>
    <w:rsid w:val="000E09E1"/>
    <w:rsid w:val="000E0B58"/>
    <w:rsid w:val="000E0CDB"/>
    <w:rsid w:val="000E19B9"/>
    <w:rsid w:val="000E1A1F"/>
    <w:rsid w:val="000E21C0"/>
    <w:rsid w:val="000E29C0"/>
    <w:rsid w:val="000E31AE"/>
    <w:rsid w:val="000E3383"/>
    <w:rsid w:val="000E3628"/>
    <w:rsid w:val="000E369E"/>
    <w:rsid w:val="000E38A8"/>
    <w:rsid w:val="000E3FB9"/>
    <w:rsid w:val="000E4141"/>
    <w:rsid w:val="000E439F"/>
    <w:rsid w:val="000E47C2"/>
    <w:rsid w:val="000E4B96"/>
    <w:rsid w:val="000E4BCE"/>
    <w:rsid w:val="000E5001"/>
    <w:rsid w:val="000E5471"/>
    <w:rsid w:val="000E568D"/>
    <w:rsid w:val="000E58B6"/>
    <w:rsid w:val="000E5CF6"/>
    <w:rsid w:val="000E654C"/>
    <w:rsid w:val="000E6761"/>
    <w:rsid w:val="000E6B31"/>
    <w:rsid w:val="000E6B5B"/>
    <w:rsid w:val="000E73DB"/>
    <w:rsid w:val="000E7682"/>
    <w:rsid w:val="000E7AD3"/>
    <w:rsid w:val="000F038D"/>
    <w:rsid w:val="000F0465"/>
    <w:rsid w:val="000F05F6"/>
    <w:rsid w:val="000F0666"/>
    <w:rsid w:val="000F0E4C"/>
    <w:rsid w:val="000F0EFE"/>
    <w:rsid w:val="000F12A6"/>
    <w:rsid w:val="000F141B"/>
    <w:rsid w:val="000F2033"/>
    <w:rsid w:val="000F22E4"/>
    <w:rsid w:val="000F29E8"/>
    <w:rsid w:val="000F3111"/>
    <w:rsid w:val="000F4265"/>
    <w:rsid w:val="000F42C0"/>
    <w:rsid w:val="000F5546"/>
    <w:rsid w:val="000F5D5F"/>
    <w:rsid w:val="000F5FC0"/>
    <w:rsid w:val="000F600B"/>
    <w:rsid w:val="000F6AA9"/>
    <w:rsid w:val="000F70EC"/>
    <w:rsid w:val="000F7273"/>
    <w:rsid w:val="000F7318"/>
    <w:rsid w:val="000F74C1"/>
    <w:rsid w:val="000F7CE9"/>
    <w:rsid w:val="000F7E7D"/>
    <w:rsid w:val="001009A0"/>
    <w:rsid w:val="001009BA"/>
    <w:rsid w:val="00100A01"/>
    <w:rsid w:val="00101032"/>
    <w:rsid w:val="00101512"/>
    <w:rsid w:val="0010180B"/>
    <w:rsid w:val="00101BF8"/>
    <w:rsid w:val="00101CF5"/>
    <w:rsid w:val="001027F3"/>
    <w:rsid w:val="00102FA4"/>
    <w:rsid w:val="00103FE3"/>
    <w:rsid w:val="00104028"/>
    <w:rsid w:val="001043D6"/>
    <w:rsid w:val="001045BE"/>
    <w:rsid w:val="00104A4A"/>
    <w:rsid w:val="00104BE7"/>
    <w:rsid w:val="00105111"/>
    <w:rsid w:val="001052DA"/>
    <w:rsid w:val="001064FE"/>
    <w:rsid w:val="0010658B"/>
    <w:rsid w:val="00106EED"/>
    <w:rsid w:val="00107031"/>
    <w:rsid w:val="0010707D"/>
    <w:rsid w:val="0010741F"/>
    <w:rsid w:val="00107B70"/>
    <w:rsid w:val="00107EBD"/>
    <w:rsid w:val="0011033F"/>
    <w:rsid w:val="00110479"/>
    <w:rsid w:val="00110720"/>
    <w:rsid w:val="00111CA3"/>
    <w:rsid w:val="0011246D"/>
    <w:rsid w:val="00112A21"/>
    <w:rsid w:val="00112C2A"/>
    <w:rsid w:val="0011301A"/>
    <w:rsid w:val="00113538"/>
    <w:rsid w:val="00113B8F"/>
    <w:rsid w:val="00114023"/>
    <w:rsid w:val="0011420F"/>
    <w:rsid w:val="00114611"/>
    <w:rsid w:val="0011461B"/>
    <w:rsid w:val="00115322"/>
    <w:rsid w:val="00115663"/>
    <w:rsid w:val="00115813"/>
    <w:rsid w:val="00115E3A"/>
    <w:rsid w:val="00116668"/>
    <w:rsid w:val="00116E8E"/>
    <w:rsid w:val="00116ED8"/>
    <w:rsid w:val="00116F7B"/>
    <w:rsid w:val="00117161"/>
    <w:rsid w:val="0011731D"/>
    <w:rsid w:val="00117755"/>
    <w:rsid w:val="00117C0D"/>
    <w:rsid w:val="00117DA9"/>
    <w:rsid w:val="001200D3"/>
    <w:rsid w:val="001201DD"/>
    <w:rsid w:val="001201E4"/>
    <w:rsid w:val="001202CA"/>
    <w:rsid w:val="001206D4"/>
    <w:rsid w:val="00120BC0"/>
    <w:rsid w:val="00120D76"/>
    <w:rsid w:val="00121229"/>
    <w:rsid w:val="00121305"/>
    <w:rsid w:val="0012170A"/>
    <w:rsid w:val="00121A25"/>
    <w:rsid w:val="00121C96"/>
    <w:rsid w:val="00121FBF"/>
    <w:rsid w:val="00122025"/>
    <w:rsid w:val="001222D7"/>
    <w:rsid w:val="001226E7"/>
    <w:rsid w:val="001229E6"/>
    <w:rsid w:val="0012315F"/>
    <w:rsid w:val="0012425D"/>
    <w:rsid w:val="00124571"/>
    <w:rsid w:val="00124729"/>
    <w:rsid w:val="0012490E"/>
    <w:rsid w:val="0012499A"/>
    <w:rsid w:val="00124DC6"/>
    <w:rsid w:val="00126318"/>
    <w:rsid w:val="0012663D"/>
    <w:rsid w:val="00126A5E"/>
    <w:rsid w:val="00126A72"/>
    <w:rsid w:val="00126D32"/>
    <w:rsid w:val="001271DD"/>
    <w:rsid w:val="00127ADD"/>
    <w:rsid w:val="00127E13"/>
    <w:rsid w:val="00130687"/>
    <w:rsid w:val="00130FBE"/>
    <w:rsid w:val="00131093"/>
    <w:rsid w:val="00131263"/>
    <w:rsid w:val="00131371"/>
    <w:rsid w:val="0013164F"/>
    <w:rsid w:val="00131743"/>
    <w:rsid w:val="00131965"/>
    <w:rsid w:val="0013205E"/>
    <w:rsid w:val="001320BD"/>
    <w:rsid w:val="00132410"/>
    <w:rsid w:val="00132BD5"/>
    <w:rsid w:val="00133105"/>
    <w:rsid w:val="001339FA"/>
    <w:rsid w:val="00133ABD"/>
    <w:rsid w:val="00133BAB"/>
    <w:rsid w:val="001348E4"/>
    <w:rsid w:val="00134B3E"/>
    <w:rsid w:val="00134F8C"/>
    <w:rsid w:val="001359B8"/>
    <w:rsid w:val="00135F6F"/>
    <w:rsid w:val="001363C5"/>
    <w:rsid w:val="00136656"/>
    <w:rsid w:val="00136750"/>
    <w:rsid w:val="00136A44"/>
    <w:rsid w:val="00136A52"/>
    <w:rsid w:val="00137284"/>
    <w:rsid w:val="001377DB"/>
    <w:rsid w:val="00137913"/>
    <w:rsid w:val="00137A43"/>
    <w:rsid w:val="001406BE"/>
    <w:rsid w:val="0014080B"/>
    <w:rsid w:val="00140EC4"/>
    <w:rsid w:val="001413D0"/>
    <w:rsid w:val="00141D51"/>
    <w:rsid w:val="00142505"/>
    <w:rsid w:val="00142509"/>
    <w:rsid w:val="00142807"/>
    <w:rsid w:val="00143252"/>
    <w:rsid w:val="0014382D"/>
    <w:rsid w:val="00143DD5"/>
    <w:rsid w:val="00143E24"/>
    <w:rsid w:val="001445B2"/>
    <w:rsid w:val="00144692"/>
    <w:rsid w:val="00144B86"/>
    <w:rsid w:val="0014533D"/>
    <w:rsid w:val="001457C5"/>
    <w:rsid w:val="00146146"/>
    <w:rsid w:val="0014651B"/>
    <w:rsid w:val="00146732"/>
    <w:rsid w:val="001467AC"/>
    <w:rsid w:val="00146F17"/>
    <w:rsid w:val="001477E5"/>
    <w:rsid w:val="0015034C"/>
    <w:rsid w:val="001504C1"/>
    <w:rsid w:val="0015076C"/>
    <w:rsid w:val="001507AE"/>
    <w:rsid w:val="00150B23"/>
    <w:rsid w:val="00151785"/>
    <w:rsid w:val="00151885"/>
    <w:rsid w:val="00151DC3"/>
    <w:rsid w:val="00151E9F"/>
    <w:rsid w:val="0015233C"/>
    <w:rsid w:val="00152BEB"/>
    <w:rsid w:val="00152C18"/>
    <w:rsid w:val="00152F0C"/>
    <w:rsid w:val="0015318D"/>
    <w:rsid w:val="0015358B"/>
    <w:rsid w:val="00153825"/>
    <w:rsid w:val="001539E8"/>
    <w:rsid w:val="00153B77"/>
    <w:rsid w:val="00153C27"/>
    <w:rsid w:val="00154973"/>
    <w:rsid w:val="00154A1C"/>
    <w:rsid w:val="00154AC4"/>
    <w:rsid w:val="00154D99"/>
    <w:rsid w:val="00155225"/>
    <w:rsid w:val="00155256"/>
    <w:rsid w:val="001554E7"/>
    <w:rsid w:val="00155B1A"/>
    <w:rsid w:val="001564B5"/>
    <w:rsid w:val="001568C4"/>
    <w:rsid w:val="001572EB"/>
    <w:rsid w:val="00157918"/>
    <w:rsid w:val="00157EEB"/>
    <w:rsid w:val="00157F9D"/>
    <w:rsid w:val="00160912"/>
    <w:rsid w:val="00160C41"/>
    <w:rsid w:val="00161730"/>
    <w:rsid w:val="0016191F"/>
    <w:rsid w:val="00161D51"/>
    <w:rsid w:val="00161F69"/>
    <w:rsid w:val="00162199"/>
    <w:rsid w:val="00162247"/>
    <w:rsid w:val="00162B2E"/>
    <w:rsid w:val="0016363A"/>
    <w:rsid w:val="00163D2A"/>
    <w:rsid w:val="00163D6A"/>
    <w:rsid w:val="00163EEC"/>
    <w:rsid w:val="00163F1B"/>
    <w:rsid w:val="00163FE6"/>
    <w:rsid w:val="0016444C"/>
    <w:rsid w:val="00164D60"/>
    <w:rsid w:val="00165065"/>
    <w:rsid w:val="00165113"/>
    <w:rsid w:val="0016533D"/>
    <w:rsid w:val="0016572F"/>
    <w:rsid w:val="0016594F"/>
    <w:rsid w:val="00166312"/>
    <w:rsid w:val="00166AF0"/>
    <w:rsid w:val="00166B74"/>
    <w:rsid w:val="001675C2"/>
    <w:rsid w:val="001679DF"/>
    <w:rsid w:val="00167F2F"/>
    <w:rsid w:val="00170039"/>
    <w:rsid w:val="0017056A"/>
    <w:rsid w:val="001707AA"/>
    <w:rsid w:val="00170931"/>
    <w:rsid w:val="00170A3C"/>
    <w:rsid w:val="00170BEF"/>
    <w:rsid w:val="00170D27"/>
    <w:rsid w:val="00170FC2"/>
    <w:rsid w:val="00172220"/>
    <w:rsid w:val="001725C1"/>
    <w:rsid w:val="00172F7E"/>
    <w:rsid w:val="00173078"/>
    <w:rsid w:val="00174A0A"/>
    <w:rsid w:val="00174EA2"/>
    <w:rsid w:val="0017510C"/>
    <w:rsid w:val="0017577E"/>
    <w:rsid w:val="00175A77"/>
    <w:rsid w:val="00175B6E"/>
    <w:rsid w:val="00175EBD"/>
    <w:rsid w:val="00176026"/>
    <w:rsid w:val="0017613C"/>
    <w:rsid w:val="00176253"/>
    <w:rsid w:val="0017650A"/>
    <w:rsid w:val="00176D43"/>
    <w:rsid w:val="001771F5"/>
    <w:rsid w:val="001773F5"/>
    <w:rsid w:val="001776BE"/>
    <w:rsid w:val="00177778"/>
    <w:rsid w:val="00177C22"/>
    <w:rsid w:val="00180A35"/>
    <w:rsid w:val="00180AB7"/>
    <w:rsid w:val="00180AD2"/>
    <w:rsid w:val="00181915"/>
    <w:rsid w:val="00181960"/>
    <w:rsid w:val="00181A0A"/>
    <w:rsid w:val="00181E5A"/>
    <w:rsid w:val="0018202D"/>
    <w:rsid w:val="00182329"/>
    <w:rsid w:val="00182556"/>
    <w:rsid w:val="00182665"/>
    <w:rsid w:val="0018286E"/>
    <w:rsid w:val="00182D75"/>
    <w:rsid w:val="00182F0E"/>
    <w:rsid w:val="0018349D"/>
    <w:rsid w:val="001838B0"/>
    <w:rsid w:val="00183FB3"/>
    <w:rsid w:val="00184529"/>
    <w:rsid w:val="0018459B"/>
    <w:rsid w:val="001848F1"/>
    <w:rsid w:val="00184A9A"/>
    <w:rsid w:val="00184D0D"/>
    <w:rsid w:val="00185106"/>
    <w:rsid w:val="00185175"/>
    <w:rsid w:val="001853F7"/>
    <w:rsid w:val="00185423"/>
    <w:rsid w:val="00185C34"/>
    <w:rsid w:val="00185CA0"/>
    <w:rsid w:val="00185E88"/>
    <w:rsid w:val="001861B9"/>
    <w:rsid w:val="00186283"/>
    <w:rsid w:val="001864E8"/>
    <w:rsid w:val="00186779"/>
    <w:rsid w:val="001867C6"/>
    <w:rsid w:val="001869CE"/>
    <w:rsid w:val="00186D8A"/>
    <w:rsid w:val="00186D95"/>
    <w:rsid w:val="00186EEE"/>
    <w:rsid w:val="00187B25"/>
    <w:rsid w:val="00187C0B"/>
    <w:rsid w:val="00190505"/>
    <w:rsid w:val="001907CC"/>
    <w:rsid w:val="001907DB"/>
    <w:rsid w:val="00190872"/>
    <w:rsid w:val="001909EF"/>
    <w:rsid w:val="00190A40"/>
    <w:rsid w:val="00190DE4"/>
    <w:rsid w:val="00191A9D"/>
    <w:rsid w:val="0019223F"/>
    <w:rsid w:val="0019228F"/>
    <w:rsid w:val="001926F4"/>
    <w:rsid w:val="001931C0"/>
    <w:rsid w:val="001935D8"/>
    <w:rsid w:val="00193966"/>
    <w:rsid w:val="001946DC"/>
    <w:rsid w:val="001946FD"/>
    <w:rsid w:val="001952D6"/>
    <w:rsid w:val="0019564C"/>
    <w:rsid w:val="00195712"/>
    <w:rsid w:val="00195742"/>
    <w:rsid w:val="00196107"/>
    <w:rsid w:val="00196B62"/>
    <w:rsid w:val="00196BE7"/>
    <w:rsid w:val="00196CFF"/>
    <w:rsid w:val="00196E41"/>
    <w:rsid w:val="00197248"/>
    <w:rsid w:val="00197776"/>
    <w:rsid w:val="00197B81"/>
    <w:rsid w:val="001A082D"/>
    <w:rsid w:val="001A086A"/>
    <w:rsid w:val="001A0A11"/>
    <w:rsid w:val="001A11DE"/>
    <w:rsid w:val="001A16C5"/>
    <w:rsid w:val="001A17BB"/>
    <w:rsid w:val="001A1F12"/>
    <w:rsid w:val="001A20D8"/>
    <w:rsid w:val="001A262B"/>
    <w:rsid w:val="001A3046"/>
    <w:rsid w:val="001A35AE"/>
    <w:rsid w:val="001A35BB"/>
    <w:rsid w:val="001A387A"/>
    <w:rsid w:val="001A3E4F"/>
    <w:rsid w:val="001A4560"/>
    <w:rsid w:val="001A4FE2"/>
    <w:rsid w:val="001A4FFA"/>
    <w:rsid w:val="001A50D5"/>
    <w:rsid w:val="001A518B"/>
    <w:rsid w:val="001A5643"/>
    <w:rsid w:val="001A5A58"/>
    <w:rsid w:val="001A6029"/>
    <w:rsid w:val="001A6911"/>
    <w:rsid w:val="001A7046"/>
    <w:rsid w:val="001A7057"/>
    <w:rsid w:val="001A72B4"/>
    <w:rsid w:val="001A7851"/>
    <w:rsid w:val="001A7ECA"/>
    <w:rsid w:val="001B00F9"/>
    <w:rsid w:val="001B023F"/>
    <w:rsid w:val="001B04DB"/>
    <w:rsid w:val="001B064D"/>
    <w:rsid w:val="001B0A9D"/>
    <w:rsid w:val="001B10C8"/>
    <w:rsid w:val="001B1818"/>
    <w:rsid w:val="001B1823"/>
    <w:rsid w:val="001B1968"/>
    <w:rsid w:val="001B1BA1"/>
    <w:rsid w:val="001B1C48"/>
    <w:rsid w:val="001B1D1E"/>
    <w:rsid w:val="001B2AFE"/>
    <w:rsid w:val="001B3006"/>
    <w:rsid w:val="001B3157"/>
    <w:rsid w:val="001B3163"/>
    <w:rsid w:val="001B3997"/>
    <w:rsid w:val="001B3BAD"/>
    <w:rsid w:val="001B4779"/>
    <w:rsid w:val="001B4FE2"/>
    <w:rsid w:val="001B52D0"/>
    <w:rsid w:val="001B53A7"/>
    <w:rsid w:val="001B54E5"/>
    <w:rsid w:val="001B59EA"/>
    <w:rsid w:val="001B6176"/>
    <w:rsid w:val="001B63DB"/>
    <w:rsid w:val="001B6E18"/>
    <w:rsid w:val="001B6ED0"/>
    <w:rsid w:val="001B71E1"/>
    <w:rsid w:val="001B7934"/>
    <w:rsid w:val="001B7B41"/>
    <w:rsid w:val="001C0A55"/>
    <w:rsid w:val="001C0C08"/>
    <w:rsid w:val="001C0D41"/>
    <w:rsid w:val="001C1281"/>
    <w:rsid w:val="001C16EC"/>
    <w:rsid w:val="001C1E37"/>
    <w:rsid w:val="001C20BD"/>
    <w:rsid w:val="001C247C"/>
    <w:rsid w:val="001C2758"/>
    <w:rsid w:val="001C279A"/>
    <w:rsid w:val="001C3648"/>
    <w:rsid w:val="001C3A9D"/>
    <w:rsid w:val="001C4F26"/>
    <w:rsid w:val="001C51CF"/>
    <w:rsid w:val="001C543F"/>
    <w:rsid w:val="001C5613"/>
    <w:rsid w:val="001C57C9"/>
    <w:rsid w:val="001C60F1"/>
    <w:rsid w:val="001C6CAD"/>
    <w:rsid w:val="001C6E33"/>
    <w:rsid w:val="001C7076"/>
    <w:rsid w:val="001C70A4"/>
    <w:rsid w:val="001C726A"/>
    <w:rsid w:val="001C72AF"/>
    <w:rsid w:val="001C7772"/>
    <w:rsid w:val="001C77C0"/>
    <w:rsid w:val="001C7B41"/>
    <w:rsid w:val="001C7CE4"/>
    <w:rsid w:val="001D0325"/>
    <w:rsid w:val="001D0899"/>
    <w:rsid w:val="001D0C0C"/>
    <w:rsid w:val="001D0FB0"/>
    <w:rsid w:val="001D1080"/>
    <w:rsid w:val="001D1215"/>
    <w:rsid w:val="001D1335"/>
    <w:rsid w:val="001D1EAE"/>
    <w:rsid w:val="001D2289"/>
    <w:rsid w:val="001D240C"/>
    <w:rsid w:val="001D2ACC"/>
    <w:rsid w:val="001D345C"/>
    <w:rsid w:val="001D3A30"/>
    <w:rsid w:val="001D3A7B"/>
    <w:rsid w:val="001D3C6F"/>
    <w:rsid w:val="001D458F"/>
    <w:rsid w:val="001D4634"/>
    <w:rsid w:val="001D4B3D"/>
    <w:rsid w:val="001D4E13"/>
    <w:rsid w:val="001D5831"/>
    <w:rsid w:val="001D61B4"/>
    <w:rsid w:val="001D63BD"/>
    <w:rsid w:val="001D6449"/>
    <w:rsid w:val="001D65B4"/>
    <w:rsid w:val="001D6B31"/>
    <w:rsid w:val="001D757C"/>
    <w:rsid w:val="001D7752"/>
    <w:rsid w:val="001D7BEF"/>
    <w:rsid w:val="001D7F0F"/>
    <w:rsid w:val="001D7F40"/>
    <w:rsid w:val="001E018D"/>
    <w:rsid w:val="001E01A5"/>
    <w:rsid w:val="001E03EC"/>
    <w:rsid w:val="001E07BB"/>
    <w:rsid w:val="001E0952"/>
    <w:rsid w:val="001E0D3F"/>
    <w:rsid w:val="001E0D71"/>
    <w:rsid w:val="001E0FF9"/>
    <w:rsid w:val="001E127D"/>
    <w:rsid w:val="001E13CA"/>
    <w:rsid w:val="001E1559"/>
    <w:rsid w:val="001E18D2"/>
    <w:rsid w:val="001E1A1B"/>
    <w:rsid w:val="001E1C9D"/>
    <w:rsid w:val="001E2AB8"/>
    <w:rsid w:val="001E2AC1"/>
    <w:rsid w:val="001E3017"/>
    <w:rsid w:val="001E324A"/>
    <w:rsid w:val="001E34E6"/>
    <w:rsid w:val="001E4706"/>
    <w:rsid w:val="001E4FFF"/>
    <w:rsid w:val="001E5058"/>
    <w:rsid w:val="001E525D"/>
    <w:rsid w:val="001E5E86"/>
    <w:rsid w:val="001E6053"/>
    <w:rsid w:val="001E6189"/>
    <w:rsid w:val="001E61B5"/>
    <w:rsid w:val="001E696F"/>
    <w:rsid w:val="001E738E"/>
    <w:rsid w:val="001E7834"/>
    <w:rsid w:val="001E79B1"/>
    <w:rsid w:val="001F007F"/>
    <w:rsid w:val="001F0133"/>
    <w:rsid w:val="001F0627"/>
    <w:rsid w:val="001F0785"/>
    <w:rsid w:val="001F0CFB"/>
    <w:rsid w:val="001F0ED2"/>
    <w:rsid w:val="001F1622"/>
    <w:rsid w:val="001F1ACA"/>
    <w:rsid w:val="001F1EBC"/>
    <w:rsid w:val="001F270C"/>
    <w:rsid w:val="001F329D"/>
    <w:rsid w:val="001F4236"/>
    <w:rsid w:val="001F4363"/>
    <w:rsid w:val="001F46F0"/>
    <w:rsid w:val="001F46F2"/>
    <w:rsid w:val="001F5923"/>
    <w:rsid w:val="001F592E"/>
    <w:rsid w:val="001F599A"/>
    <w:rsid w:val="001F5D6A"/>
    <w:rsid w:val="001F6683"/>
    <w:rsid w:val="001F6D71"/>
    <w:rsid w:val="001F700C"/>
    <w:rsid w:val="0020001C"/>
    <w:rsid w:val="002002C5"/>
    <w:rsid w:val="0020053F"/>
    <w:rsid w:val="0020091A"/>
    <w:rsid w:val="00200AEF"/>
    <w:rsid w:val="00201127"/>
    <w:rsid w:val="00201334"/>
    <w:rsid w:val="0020142E"/>
    <w:rsid w:val="002014F8"/>
    <w:rsid w:val="00201E35"/>
    <w:rsid w:val="002020E7"/>
    <w:rsid w:val="0020252E"/>
    <w:rsid w:val="00202583"/>
    <w:rsid w:val="002026E3"/>
    <w:rsid w:val="00202B9A"/>
    <w:rsid w:val="00202F4A"/>
    <w:rsid w:val="002030E1"/>
    <w:rsid w:val="0020381C"/>
    <w:rsid w:val="00203B09"/>
    <w:rsid w:val="00203FBD"/>
    <w:rsid w:val="00204162"/>
    <w:rsid w:val="0020499F"/>
    <w:rsid w:val="00204C60"/>
    <w:rsid w:val="00205258"/>
    <w:rsid w:val="0020637C"/>
    <w:rsid w:val="00206545"/>
    <w:rsid w:val="0020667D"/>
    <w:rsid w:val="00206DEF"/>
    <w:rsid w:val="0020770B"/>
    <w:rsid w:val="00210C8B"/>
    <w:rsid w:val="002115A3"/>
    <w:rsid w:val="00211697"/>
    <w:rsid w:val="002116C2"/>
    <w:rsid w:val="002117B5"/>
    <w:rsid w:val="0021246A"/>
    <w:rsid w:val="002126A1"/>
    <w:rsid w:val="00212792"/>
    <w:rsid w:val="002127FB"/>
    <w:rsid w:val="00212896"/>
    <w:rsid w:val="002128F5"/>
    <w:rsid w:val="00212A0F"/>
    <w:rsid w:val="002131C9"/>
    <w:rsid w:val="00213652"/>
    <w:rsid w:val="0021365A"/>
    <w:rsid w:val="002138A2"/>
    <w:rsid w:val="002138F6"/>
    <w:rsid w:val="00213C5C"/>
    <w:rsid w:val="00213F1C"/>
    <w:rsid w:val="002140C9"/>
    <w:rsid w:val="0021460F"/>
    <w:rsid w:val="00214C56"/>
    <w:rsid w:val="00214DA2"/>
    <w:rsid w:val="0021553B"/>
    <w:rsid w:val="00215727"/>
    <w:rsid w:val="0021646A"/>
    <w:rsid w:val="00217262"/>
    <w:rsid w:val="00217DC3"/>
    <w:rsid w:val="00220126"/>
    <w:rsid w:val="002205E5"/>
    <w:rsid w:val="002208E8"/>
    <w:rsid w:val="002209B3"/>
    <w:rsid w:val="00220D86"/>
    <w:rsid w:val="00220DF8"/>
    <w:rsid w:val="00220EC8"/>
    <w:rsid w:val="002213EA"/>
    <w:rsid w:val="00221553"/>
    <w:rsid w:val="002216AE"/>
    <w:rsid w:val="00221A7D"/>
    <w:rsid w:val="00221B8B"/>
    <w:rsid w:val="00222012"/>
    <w:rsid w:val="0022215A"/>
    <w:rsid w:val="002225DD"/>
    <w:rsid w:val="002226F9"/>
    <w:rsid w:val="002238A0"/>
    <w:rsid w:val="00223C0C"/>
    <w:rsid w:val="00223C43"/>
    <w:rsid w:val="00224136"/>
    <w:rsid w:val="002246E1"/>
    <w:rsid w:val="00224712"/>
    <w:rsid w:val="0022475E"/>
    <w:rsid w:val="00224806"/>
    <w:rsid w:val="00224AC2"/>
    <w:rsid w:val="00224AC4"/>
    <w:rsid w:val="00225023"/>
    <w:rsid w:val="00225863"/>
    <w:rsid w:val="00226BFF"/>
    <w:rsid w:val="00227182"/>
    <w:rsid w:val="002279AA"/>
    <w:rsid w:val="002301B5"/>
    <w:rsid w:val="00230571"/>
    <w:rsid w:val="002308E5"/>
    <w:rsid w:val="00230F27"/>
    <w:rsid w:val="00231063"/>
    <w:rsid w:val="0023127D"/>
    <w:rsid w:val="00231414"/>
    <w:rsid w:val="0023185F"/>
    <w:rsid w:val="00231A62"/>
    <w:rsid w:val="00231DA9"/>
    <w:rsid w:val="00231DEB"/>
    <w:rsid w:val="002321FF"/>
    <w:rsid w:val="0023266D"/>
    <w:rsid w:val="0023269F"/>
    <w:rsid w:val="00232C41"/>
    <w:rsid w:val="00232DFD"/>
    <w:rsid w:val="00232F48"/>
    <w:rsid w:val="002332CD"/>
    <w:rsid w:val="00233522"/>
    <w:rsid w:val="00233549"/>
    <w:rsid w:val="00233AD5"/>
    <w:rsid w:val="00233D83"/>
    <w:rsid w:val="00233F09"/>
    <w:rsid w:val="00234347"/>
    <w:rsid w:val="0023477B"/>
    <w:rsid w:val="00234832"/>
    <w:rsid w:val="00234BC0"/>
    <w:rsid w:val="00235DD8"/>
    <w:rsid w:val="00236E07"/>
    <w:rsid w:val="002370CE"/>
    <w:rsid w:val="00237304"/>
    <w:rsid w:val="00237510"/>
    <w:rsid w:val="00237738"/>
    <w:rsid w:val="00237EBD"/>
    <w:rsid w:val="00240042"/>
    <w:rsid w:val="0024017E"/>
    <w:rsid w:val="00240454"/>
    <w:rsid w:val="00240A7C"/>
    <w:rsid w:val="00240E5D"/>
    <w:rsid w:val="00241183"/>
    <w:rsid w:val="00241B2F"/>
    <w:rsid w:val="00241C0F"/>
    <w:rsid w:val="00241C27"/>
    <w:rsid w:val="00242002"/>
    <w:rsid w:val="002423A5"/>
    <w:rsid w:val="00242A1B"/>
    <w:rsid w:val="00242AA7"/>
    <w:rsid w:val="00242D15"/>
    <w:rsid w:val="0024306D"/>
    <w:rsid w:val="002438BF"/>
    <w:rsid w:val="00243918"/>
    <w:rsid w:val="00243A9D"/>
    <w:rsid w:val="00244420"/>
    <w:rsid w:val="002449FF"/>
    <w:rsid w:val="00245058"/>
    <w:rsid w:val="0024549F"/>
    <w:rsid w:val="00245A2B"/>
    <w:rsid w:val="00245CBA"/>
    <w:rsid w:val="0024612A"/>
    <w:rsid w:val="00246929"/>
    <w:rsid w:val="00246995"/>
    <w:rsid w:val="00246CD9"/>
    <w:rsid w:val="00247116"/>
    <w:rsid w:val="002471EA"/>
    <w:rsid w:val="00247632"/>
    <w:rsid w:val="00247BBE"/>
    <w:rsid w:val="00247F86"/>
    <w:rsid w:val="00250781"/>
    <w:rsid w:val="00250870"/>
    <w:rsid w:val="00250AB6"/>
    <w:rsid w:val="00250E8F"/>
    <w:rsid w:val="0025150F"/>
    <w:rsid w:val="002519B6"/>
    <w:rsid w:val="00251BEE"/>
    <w:rsid w:val="00252158"/>
    <w:rsid w:val="00252390"/>
    <w:rsid w:val="002525F0"/>
    <w:rsid w:val="00253191"/>
    <w:rsid w:val="002535BB"/>
    <w:rsid w:val="00253CD7"/>
    <w:rsid w:val="00253CFE"/>
    <w:rsid w:val="00254345"/>
    <w:rsid w:val="00254702"/>
    <w:rsid w:val="00254754"/>
    <w:rsid w:val="00254BA7"/>
    <w:rsid w:val="00254F97"/>
    <w:rsid w:val="002553E0"/>
    <w:rsid w:val="00255762"/>
    <w:rsid w:val="00255B7E"/>
    <w:rsid w:val="00255FA6"/>
    <w:rsid w:val="00256013"/>
    <w:rsid w:val="002568FD"/>
    <w:rsid w:val="00256AC1"/>
    <w:rsid w:val="00256E37"/>
    <w:rsid w:val="00257557"/>
    <w:rsid w:val="00257731"/>
    <w:rsid w:val="002577C9"/>
    <w:rsid w:val="00257EB7"/>
    <w:rsid w:val="00260128"/>
    <w:rsid w:val="002602A3"/>
    <w:rsid w:val="002604C9"/>
    <w:rsid w:val="00260664"/>
    <w:rsid w:val="00260738"/>
    <w:rsid w:val="00260B66"/>
    <w:rsid w:val="00260F26"/>
    <w:rsid w:val="00260F9B"/>
    <w:rsid w:val="00261034"/>
    <w:rsid w:val="002612A8"/>
    <w:rsid w:val="00261DC8"/>
    <w:rsid w:val="0026253B"/>
    <w:rsid w:val="00262665"/>
    <w:rsid w:val="00262B1C"/>
    <w:rsid w:val="002634CF"/>
    <w:rsid w:val="00263FE2"/>
    <w:rsid w:val="00264263"/>
    <w:rsid w:val="0026430F"/>
    <w:rsid w:val="00264538"/>
    <w:rsid w:val="0026457B"/>
    <w:rsid w:val="00264A83"/>
    <w:rsid w:val="00264ABD"/>
    <w:rsid w:val="00264FCB"/>
    <w:rsid w:val="00265283"/>
    <w:rsid w:val="00265439"/>
    <w:rsid w:val="00265534"/>
    <w:rsid w:val="00266B33"/>
    <w:rsid w:val="00266C32"/>
    <w:rsid w:val="0026771D"/>
    <w:rsid w:val="002678AA"/>
    <w:rsid w:val="00267918"/>
    <w:rsid w:val="00267ABB"/>
    <w:rsid w:val="00267C32"/>
    <w:rsid w:val="00270878"/>
    <w:rsid w:val="002708E3"/>
    <w:rsid w:val="002709CB"/>
    <w:rsid w:val="00270B19"/>
    <w:rsid w:val="00270BAC"/>
    <w:rsid w:val="00271365"/>
    <w:rsid w:val="002713E9"/>
    <w:rsid w:val="00272221"/>
    <w:rsid w:val="0027226E"/>
    <w:rsid w:val="0027247F"/>
    <w:rsid w:val="0027314C"/>
    <w:rsid w:val="0027387E"/>
    <w:rsid w:val="00273C0D"/>
    <w:rsid w:val="00273DF2"/>
    <w:rsid w:val="00273E9A"/>
    <w:rsid w:val="002745CA"/>
    <w:rsid w:val="00274A9A"/>
    <w:rsid w:val="00274F2F"/>
    <w:rsid w:val="002751FE"/>
    <w:rsid w:val="002761AD"/>
    <w:rsid w:val="00276C3C"/>
    <w:rsid w:val="00277C87"/>
    <w:rsid w:val="0028006F"/>
    <w:rsid w:val="002806F9"/>
    <w:rsid w:val="00280D0B"/>
    <w:rsid w:val="00280E70"/>
    <w:rsid w:val="00281050"/>
    <w:rsid w:val="00281140"/>
    <w:rsid w:val="0028122D"/>
    <w:rsid w:val="00281367"/>
    <w:rsid w:val="00281A11"/>
    <w:rsid w:val="00282171"/>
    <w:rsid w:val="002822F6"/>
    <w:rsid w:val="00282E2D"/>
    <w:rsid w:val="00283116"/>
    <w:rsid w:val="002832B0"/>
    <w:rsid w:val="00283411"/>
    <w:rsid w:val="0028349C"/>
    <w:rsid w:val="002838D1"/>
    <w:rsid w:val="00283E13"/>
    <w:rsid w:val="0028428D"/>
    <w:rsid w:val="00284522"/>
    <w:rsid w:val="0028549F"/>
    <w:rsid w:val="00286134"/>
    <w:rsid w:val="002864D5"/>
    <w:rsid w:val="0028657A"/>
    <w:rsid w:val="00287211"/>
    <w:rsid w:val="00287590"/>
    <w:rsid w:val="00287A8C"/>
    <w:rsid w:val="00287D7A"/>
    <w:rsid w:val="002909B9"/>
    <w:rsid w:val="00291AC7"/>
    <w:rsid w:val="002923F8"/>
    <w:rsid w:val="002933FF"/>
    <w:rsid w:val="00293433"/>
    <w:rsid w:val="00293489"/>
    <w:rsid w:val="00293690"/>
    <w:rsid w:val="00293753"/>
    <w:rsid w:val="00294125"/>
    <w:rsid w:val="002941C0"/>
    <w:rsid w:val="0029438A"/>
    <w:rsid w:val="0029441A"/>
    <w:rsid w:val="00294ACD"/>
    <w:rsid w:val="00294B6F"/>
    <w:rsid w:val="002954A2"/>
    <w:rsid w:val="00295842"/>
    <w:rsid w:val="00296191"/>
    <w:rsid w:val="00296884"/>
    <w:rsid w:val="00296C5C"/>
    <w:rsid w:val="002974AF"/>
    <w:rsid w:val="00297A1D"/>
    <w:rsid w:val="002A0892"/>
    <w:rsid w:val="002A100C"/>
    <w:rsid w:val="002A14CE"/>
    <w:rsid w:val="002A1760"/>
    <w:rsid w:val="002A19BF"/>
    <w:rsid w:val="002A26D1"/>
    <w:rsid w:val="002A2A3C"/>
    <w:rsid w:val="002A2D75"/>
    <w:rsid w:val="002A33D0"/>
    <w:rsid w:val="002A3638"/>
    <w:rsid w:val="002A3932"/>
    <w:rsid w:val="002A3FE1"/>
    <w:rsid w:val="002A459F"/>
    <w:rsid w:val="002A46BB"/>
    <w:rsid w:val="002A4975"/>
    <w:rsid w:val="002A4A7F"/>
    <w:rsid w:val="002A5D65"/>
    <w:rsid w:val="002A601A"/>
    <w:rsid w:val="002A6479"/>
    <w:rsid w:val="002A6A00"/>
    <w:rsid w:val="002A70BE"/>
    <w:rsid w:val="002A72A3"/>
    <w:rsid w:val="002A760E"/>
    <w:rsid w:val="002A7781"/>
    <w:rsid w:val="002B0243"/>
    <w:rsid w:val="002B0C6F"/>
    <w:rsid w:val="002B1C49"/>
    <w:rsid w:val="002B1D06"/>
    <w:rsid w:val="002B234B"/>
    <w:rsid w:val="002B2747"/>
    <w:rsid w:val="002B27EE"/>
    <w:rsid w:val="002B2B18"/>
    <w:rsid w:val="002B2B6C"/>
    <w:rsid w:val="002B331B"/>
    <w:rsid w:val="002B37FD"/>
    <w:rsid w:val="002B3887"/>
    <w:rsid w:val="002B3A87"/>
    <w:rsid w:val="002B3C6F"/>
    <w:rsid w:val="002B3DB6"/>
    <w:rsid w:val="002B40F6"/>
    <w:rsid w:val="002B4A7B"/>
    <w:rsid w:val="002B4B7F"/>
    <w:rsid w:val="002B4DCF"/>
    <w:rsid w:val="002B4E6E"/>
    <w:rsid w:val="002B5268"/>
    <w:rsid w:val="002B56FC"/>
    <w:rsid w:val="002B5A9F"/>
    <w:rsid w:val="002B5F6C"/>
    <w:rsid w:val="002B6120"/>
    <w:rsid w:val="002B6294"/>
    <w:rsid w:val="002B6324"/>
    <w:rsid w:val="002B67E7"/>
    <w:rsid w:val="002B695B"/>
    <w:rsid w:val="002B6F28"/>
    <w:rsid w:val="002B7043"/>
    <w:rsid w:val="002B721D"/>
    <w:rsid w:val="002B7758"/>
    <w:rsid w:val="002C0AA1"/>
    <w:rsid w:val="002C0AE6"/>
    <w:rsid w:val="002C107E"/>
    <w:rsid w:val="002C19B4"/>
    <w:rsid w:val="002C2048"/>
    <w:rsid w:val="002C21B8"/>
    <w:rsid w:val="002C2B7B"/>
    <w:rsid w:val="002C2CBE"/>
    <w:rsid w:val="002C2DA4"/>
    <w:rsid w:val="002C3850"/>
    <w:rsid w:val="002C4290"/>
    <w:rsid w:val="002C4323"/>
    <w:rsid w:val="002C460C"/>
    <w:rsid w:val="002C4841"/>
    <w:rsid w:val="002C4D50"/>
    <w:rsid w:val="002C4FFE"/>
    <w:rsid w:val="002C53E9"/>
    <w:rsid w:val="002C5657"/>
    <w:rsid w:val="002C56FF"/>
    <w:rsid w:val="002C5B65"/>
    <w:rsid w:val="002C5F49"/>
    <w:rsid w:val="002C62ED"/>
    <w:rsid w:val="002C63BC"/>
    <w:rsid w:val="002C6A87"/>
    <w:rsid w:val="002C6BB5"/>
    <w:rsid w:val="002C6DD4"/>
    <w:rsid w:val="002C7144"/>
    <w:rsid w:val="002C74D5"/>
    <w:rsid w:val="002C7BC0"/>
    <w:rsid w:val="002D029A"/>
    <w:rsid w:val="002D0F1A"/>
    <w:rsid w:val="002D135F"/>
    <w:rsid w:val="002D1492"/>
    <w:rsid w:val="002D1794"/>
    <w:rsid w:val="002D1A69"/>
    <w:rsid w:val="002D2AFA"/>
    <w:rsid w:val="002D2CE3"/>
    <w:rsid w:val="002D34E5"/>
    <w:rsid w:val="002D3F5B"/>
    <w:rsid w:val="002D4007"/>
    <w:rsid w:val="002D4142"/>
    <w:rsid w:val="002D49C2"/>
    <w:rsid w:val="002D53AF"/>
    <w:rsid w:val="002D53D0"/>
    <w:rsid w:val="002D56BA"/>
    <w:rsid w:val="002D5869"/>
    <w:rsid w:val="002D59FB"/>
    <w:rsid w:val="002D5AF1"/>
    <w:rsid w:val="002D5AFC"/>
    <w:rsid w:val="002D5E5F"/>
    <w:rsid w:val="002D5EB6"/>
    <w:rsid w:val="002D61FB"/>
    <w:rsid w:val="002D639E"/>
    <w:rsid w:val="002D6D02"/>
    <w:rsid w:val="002D7594"/>
    <w:rsid w:val="002E0248"/>
    <w:rsid w:val="002E0417"/>
    <w:rsid w:val="002E04D7"/>
    <w:rsid w:val="002E04DE"/>
    <w:rsid w:val="002E0FBF"/>
    <w:rsid w:val="002E1B68"/>
    <w:rsid w:val="002E2A07"/>
    <w:rsid w:val="002E2C47"/>
    <w:rsid w:val="002E2D65"/>
    <w:rsid w:val="002E363D"/>
    <w:rsid w:val="002E3F45"/>
    <w:rsid w:val="002E407D"/>
    <w:rsid w:val="002E46EF"/>
    <w:rsid w:val="002E4B56"/>
    <w:rsid w:val="002E4B8D"/>
    <w:rsid w:val="002E4D54"/>
    <w:rsid w:val="002E5238"/>
    <w:rsid w:val="002E547F"/>
    <w:rsid w:val="002E5E05"/>
    <w:rsid w:val="002E5EA9"/>
    <w:rsid w:val="002E5ECA"/>
    <w:rsid w:val="002E62C1"/>
    <w:rsid w:val="002E79AC"/>
    <w:rsid w:val="002F0297"/>
    <w:rsid w:val="002F03A1"/>
    <w:rsid w:val="002F073E"/>
    <w:rsid w:val="002F0FC2"/>
    <w:rsid w:val="002F1975"/>
    <w:rsid w:val="002F1A4C"/>
    <w:rsid w:val="002F1E69"/>
    <w:rsid w:val="002F2651"/>
    <w:rsid w:val="002F2707"/>
    <w:rsid w:val="002F2887"/>
    <w:rsid w:val="002F28DE"/>
    <w:rsid w:val="002F2981"/>
    <w:rsid w:val="002F2AA8"/>
    <w:rsid w:val="002F31D1"/>
    <w:rsid w:val="002F3665"/>
    <w:rsid w:val="002F3E81"/>
    <w:rsid w:val="002F413D"/>
    <w:rsid w:val="002F45AA"/>
    <w:rsid w:val="002F4D72"/>
    <w:rsid w:val="002F4F96"/>
    <w:rsid w:val="002F5636"/>
    <w:rsid w:val="002F5992"/>
    <w:rsid w:val="002F5C6A"/>
    <w:rsid w:val="002F5D4C"/>
    <w:rsid w:val="002F688D"/>
    <w:rsid w:val="002F6E68"/>
    <w:rsid w:val="002F6F37"/>
    <w:rsid w:val="002F79EA"/>
    <w:rsid w:val="002F7B6B"/>
    <w:rsid w:val="00300192"/>
    <w:rsid w:val="0030041E"/>
    <w:rsid w:val="00300519"/>
    <w:rsid w:val="00300AA4"/>
    <w:rsid w:val="00300B83"/>
    <w:rsid w:val="00300EB8"/>
    <w:rsid w:val="00301551"/>
    <w:rsid w:val="00301863"/>
    <w:rsid w:val="0030268F"/>
    <w:rsid w:val="00302C8A"/>
    <w:rsid w:val="00303085"/>
    <w:rsid w:val="00303793"/>
    <w:rsid w:val="00303CBD"/>
    <w:rsid w:val="00303F72"/>
    <w:rsid w:val="0030406E"/>
    <w:rsid w:val="00304244"/>
    <w:rsid w:val="00304654"/>
    <w:rsid w:val="00305835"/>
    <w:rsid w:val="00305D14"/>
    <w:rsid w:val="00306294"/>
    <w:rsid w:val="0030639C"/>
    <w:rsid w:val="00306652"/>
    <w:rsid w:val="0030692E"/>
    <w:rsid w:val="00306E02"/>
    <w:rsid w:val="00306F95"/>
    <w:rsid w:val="003070F1"/>
    <w:rsid w:val="00307238"/>
    <w:rsid w:val="0030725B"/>
    <w:rsid w:val="0030736B"/>
    <w:rsid w:val="00307611"/>
    <w:rsid w:val="003078E1"/>
    <w:rsid w:val="00307961"/>
    <w:rsid w:val="00307BA3"/>
    <w:rsid w:val="00307DF8"/>
    <w:rsid w:val="00307F54"/>
    <w:rsid w:val="00310BAC"/>
    <w:rsid w:val="00310C71"/>
    <w:rsid w:val="00310C9E"/>
    <w:rsid w:val="00310E35"/>
    <w:rsid w:val="003119FC"/>
    <w:rsid w:val="00311C5A"/>
    <w:rsid w:val="00311D3C"/>
    <w:rsid w:val="0031214A"/>
    <w:rsid w:val="003126D6"/>
    <w:rsid w:val="00312E86"/>
    <w:rsid w:val="00312F60"/>
    <w:rsid w:val="003132C9"/>
    <w:rsid w:val="003134E6"/>
    <w:rsid w:val="00313B0C"/>
    <w:rsid w:val="00313C69"/>
    <w:rsid w:val="003143DA"/>
    <w:rsid w:val="0031463B"/>
    <w:rsid w:val="00314935"/>
    <w:rsid w:val="0031511D"/>
    <w:rsid w:val="00315138"/>
    <w:rsid w:val="00315403"/>
    <w:rsid w:val="00315CDA"/>
    <w:rsid w:val="003160DB"/>
    <w:rsid w:val="0031618B"/>
    <w:rsid w:val="00316403"/>
    <w:rsid w:val="003165E0"/>
    <w:rsid w:val="00316BFA"/>
    <w:rsid w:val="003176BD"/>
    <w:rsid w:val="0031776E"/>
    <w:rsid w:val="00320319"/>
    <w:rsid w:val="0032044B"/>
    <w:rsid w:val="00320823"/>
    <w:rsid w:val="0032099B"/>
    <w:rsid w:val="00320F3A"/>
    <w:rsid w:val="00320F40"/>
    <w:rsid w:val="00320F96"/>
    <w:rsid w:val="0032129A"/>
    <w:rsid w:val="003218F7"/>
    <w:rsid w:val="0032225E"/>
    <w:rsid w:val="0032258F"/>
    <w:rsid w:val="00322A21"/>
    <w:rsid w:val="00323233"/>
    <w:rsid w:val="003233AA"/>
    <w:rsid w:val="0032376C"/>
    <w:rsid w:val="00323C23"/>
    <w:rsid w:val="0032411A"/>
    <w:rsid w:val="00324BA2"/>
    <w:rsid w:val="00326A67"/>
    <w:rsid w:val="00326F7B"/>
    <w:rsid w:val="00326FE1"/>
    <w:rsid w:val="003273EC"/>
    <w:rsid w:val="0032746D"/>
    <w:rsid w:val="00327A50"/>
    <w:rsid w:val="003300A2"/>
    <w:rsid w:val="00330157"/>
    <w:rsid w:val="00330246"/>
    <w:rsid w:val="00330642"/>
    <w:rsid w:val="003306B8"/>
    <w:rsid w:val="0033082F"/>
    <w:rsid w:val="00330836"/>
    <w:rsid w:val="00330A3C"/>
    <w:rsid w:val="00331B78"/>
    <w:rsid w:val="003323A2"/>
    <w:rsid w:val="003329B7"/>
    <w:rsid w:val="00332B37"/>
    <w:rsid w:val="00332D0F"/>
    <w:rsid w:val="00332D33"/>
    <w:rsid w:val="00333086"/>
    <w:rsid w:val="003335E9"/>
    <w:rsid w:val="00333DB4"/>
    <w:rsid w:val="00333F38"/>
    <w:rsid w:val="003346AB"/>
    <w:rsid w:val="0033487F"/>
    <w:rsid w:val="0033497C"/>
    <w:rsid w:val="003349B5"/>
    <w:rsid w:val="0033506B"/>
    <w:rsid w:val="00335337"/>
    <w:rsid w:val="003356DF"/>
    <w:rsid w:val="00335A48"/>
    <w:rsid w:val="003372A5"/>
    <w:rsid w:val="003375B9"/>
    <w:rsid w:val="00337756"/>
    <w:rsid w:val="003378BB"/>
    <w:rsid w:val="00340051"/>
    <w:rsid w:val="00341A68"/>
    <w:rsid w:val="00341A74"/>
    <w:rsid w:val="00341AF8"/>
    <w:rsid w:val="00341BEC"/>
    <w:rsid w:val="003423BE"/>
    <w:rsid w:val="0034261A"/>
    <w:rsid w:val="00342E60"/>
    <w:rsid w:val="00343031"/>
    <w:rsid w:val="00343835"/>
    <w:rsid w:val="003438A4"/>
    <w:rsid w:val="00343A4E"/>
    <w:rsid w:val="00343B9E"/>
    <w:rsid w:val="00344BEA"/>
    <w:rsid w:val="0034508F"/>
    <w:rsid w:val="00345A9C"/>
    <w:rsid w:val="00345D2E"/>
    <w:rsid w:val="00345D8F"/>
    <w:rsid w:val="0034612B"/>
    <w:rsid w:val="0034643E"/>
    <w:rsid w:val="00346513"/>
    <w:rsid w:val="0034673A"/>
    <w:rsid w:val="00346811"/>
    <w:rsid w:val="0034750B"/>
    <w:rsid w:val="0034794D"/>
    <w:rsid w:val="00347BC0"/>
    <w:rsid w:val="00347BDA"/>
    <w:rsid w:val="00347D4B"/>
    <w:rsid w:val="003500B5"/>
    <w:rsid w:val="003505FD"/>
    <w:rsid w:val="00350729"/>
    <w:rsid w:val="00350EE3"/>
    <w:rsid w:val="003511EE"/>
    <w:rsid w:val="00351299"/>
    <w:rsid w:val="003517B8"/>
    <w:rsid w:val="00351A75"/>
    <w:rsid w:val="00351F8E"/>
    <w:rsid w:val="00352555"/>
    <w:rsid w:val="00352730"/>
    <w:rsid w:val="003527B6"/>
    <w:rsid w:val="003527C6"/>
    <w:rsid w:val="00352B0A"/>
    <w:rsid w:val="00352BC0"/>
    <w:rsid w:val="00352C4F"/>
    <w:rsid w:val="00352D98"/>
    <w:rsid w:val="0035323A"/>
    <w:rsid w:val="0035396B"/>
    <w:rsid w:val="00353C6D"/>
    <w:rsid w:val="00353CA0"/>
    <w:rsid w:val="00353DFD"/>
    <w:rsid w:val="003546D1"/>
    <w:rsid w:val="00354C30"/>
    <w:rsid w:val="00355494"/>
    <w:rsid w:val="00355847"/>
    <w:rsid w:val="00356028"/>
    <w:rsid w:val="00356081"/>
    <w:rsid w:val="00356249"/>
    <w:rsid w:val="003564BC"/>
    <w:rsid w:val="003564FB"/>
    <w:rsid w:val="00356D62"/>
    <w:rsid w:val="00356D90"/>
    <w:rsid w:val="0035777C"/>
    <w:rsid w:val="00357C21"/>
    <w:rsid w:val="00357C38"/>
    <w:rsid w:val="00357CA8"/>
    <w:rsid w:val="00357E73"/>
    <w:rsid w:val="003600AF"/>
    <w:rsid w:val="003603C2"/>
    <w:rsid w:val="003604F3"/>
    <w:rsid w:val="00360941"/>
    <w:rsid w:val="00360C7F"/>
    <w:rsid w:val="003610CA"/>
    <w:rsid w:val="0036139A"/>
    <w:rsid w:val="003613EE"/>
    <w:rsid w:val="00361574"/>
    <w:rsid w:val="0036166D"/>
    <w:rsid w:val="003617BA"/>
    <w:rsid w:val="00361D7F"/>
    <w:rsid w:val="00362460"/>
    <w:rsid w:val="003627A4"/>
    <w:rsid w:val="003638A5"/>
    <w:rsid w:val="00363BD3"/>
    <w:rsid w:val="00363EBA"/>
    <w:rsid w:val="0036474F"/>
    <w:rsid w:val="003652F0"/>
    <w:rsid w:val="0036572B"/>
    <w:rsid w:val="00365A6E"/>
    <w:rsid w:val="00365AC9"/>
    <w:rsid w:val="00365B3F"/>
    <w:rsid w:val="00365BF4"/>
    <w:rsid w:val="00365C85"/>
    <w:rsid w:val="00365E13"/>
    <w:rsid w:val="00365FD0"/>
    <w:rsid w:val="00366324"/>
    <w:rsid w:val="003664D2"/>
    <w:rsid w:val="003665C5"/>
    <w:rsid w:val="003667DF"/>
    <w:rsid w:val="00367D6E"/>
    <w:rsid w:val="00370062"/>
    <w:rsid w:val="003700ED"/>
    <w:rsid w:val="0037053E"/>
    <w:rsid w:val="00370837"/>
    <w:rsid w:val="00370B57"/>
    <w:rsid w:val="00370C15"/>
    <w:rsid w:val="00370E59"/>
    <w:rsid w:val="003714F8"/>
    <w:rsid w:val="00371525"/>
    <w:rsid w:val="00371C10"/>
    <w:rsid w:val="00372102"/>
    <w:rsid w:val="003728F2"/>
    <w:rsid w:val="00372C61"/>
    <w:rsid w:val="00372CD1"/>
    <w:rsid w:val="003730C7"/>
    <w:rsid w:val="003731EB"/>
    <w:rsid w:val="003738D4"/>
    <w:rsid w:val="00373CD2"/>
    <w:rsid w:val="0037411D"/>
    <w:rsid w:val="003746DB"/>
    <w:rsid w:val="003746F0"/>
    <w:rsid w:val="00374DE5"/>
    <w:rsid w:val="00374E09"/>
    <w:rsid w:val="00374EAF"/>
    <w:rsid w:val="00375169"/>
    <w:rsid w:val="003755E5"/>
    <w:rsid w:val="0037598B"/>
    <w:rsid w:val="00375D25"/>
    <w:rsid w:val="00376281"/>
    <w:rsid w:val="00376C63"/>
    <w:rsid w:val="003771F9"/>
    <w:rsid w:val="00377451"/>
    <w:rsid w:val="003774BB"/>
    <w:rsid w:val="00377A92"/>
    <w:rsid w:val="00377EB4"/>
    <w:rsid w:val="00377F5B"/>
    <w:rsid w:val="003801F9"/>
    <w:rsid w:val="00380717"/>
    <w:rsid w:val="0038180C"/>
    <w:rsid w:val="00382375"/>
    <w:rsid w:val="0038279D"/>
    <w:rsid w:val="00382920"/>
    <w:rsid w:val="00382CD7"/>
    <w:rsid w:val="003831E9"/>
    <w:rsid w:val="003832EF"/>
    <w:rsid w:val="003834FD"/>
    <w:rsid w:val="0038395E"/>
    <w:rsid w:val="00383C68"/>
    <w:rsid w:val="00383F1C"/>
    <w:rsid w:val="00384005"/>
    <w:rsid w:val="003841A7"/>
    <w:rsid w:val="00384953"/>
    <w:rsid w:val="00384A10"/>
    <w:rsid w:val="00384E57"/>
    <w:rsid w:val="003854A5"/>
    <w:rsid w:val="00385B65"/>
    <w:rsid w:val="00385DE1"/>
    <w:rsid w:val="0038614D"/>
    <w:rsid w:val="00386249"/>
    <w:rsid w:val="003862EF"/>
    <w:rsid w:val="00386614"/>
    <w:rsid w:val="003869ED"/>
    <w:rsid w:val="00386C69"/>
    <w:rsid w:val="00386E6E"/>
    <w:rsid w:val="00386E71"/>
    <w:rsid w:val="00386EFC"/>
    <w:rsid w:val="00386FA9"/>
    <w:rsid w:val="00387C88"/>
    <w:rsid w:val="00387E17"/>
    <w:rsid w:val="0039067F"/>
    <w:rsid w:val="003906A5"/>
    <w:rsid w:val="00390A1C"/>
    <w:rsid w:val="00390B17"/>
    <w:rsid w:val="00390FC5"/>
    <w:rsid w:val="003910F2"/>
    <w:rsid w:val="0039163B"/>
    <w:rsid w:val="00391CE7"/>
    <w:rsid w:val="00391E08"/>
    <w:rsid w:val="00391F11"/>
    <w:rsid w:val="003921CF"/>
    <w:rsid w:val="003928A8"/>
    <w:rsid w:val="00392C89"/>
    <w:rsid w:val="00392C8B"/>
    <w:rsid w:val="00392EE4"/>
    <w:rsid w:val="00393617"/>
    <w:rsid w:val="0039399C"/>
    <w:rsid w:val="003939F9"/>
    <w:rsid w:val="00393AB1"/>
    <w:rsid w:val="00393AD4"/>
    <w:rsid w:val="00393D2B"/>
    <w:rsid w:val="00393F0A"/>
    <w:rsid w:val="003944E6"/>
    <w:rsid w:val="003947F2"/>
    <w:rsid w:val="003949E9"/>
    <w:rsid w:val="003955EC"/>
    <w:rsid w:val="003959EE"/>
    <w:rsid w:val="00395F05"/>
    <w:rsid w:val="003964C0"/>
    <w:rsid w:val="00396C43"/>
    <w:rsid w:val="00396ED7"/>
    <w:rsid w:val="003973DF"/>
    <w:rsid w:val="00397438"/>
    <w:rsid w:val="00397863"/>
    <w:rsid w:val="00397996"/>
    <w:rsid w:val="00397FA0"/>
    <w:rsid w:val="003A0461"/>
    <w:rsid w:val="003A159F"/>
    <w:rsid w:val="003A1C4C"/>
    <w:rsid w:val="003A1E89"/>
    <w:rsid w:val="003A1ECA"/>
    <w:rsid w:val="003A1F28"/>
    <w:rsid w:val="003A1F60"/>
    <w:rsid w:val="003A23AF"/>
    <w:rsid w:val="003A27FA"/>
    <w:rsid w:val="003A2E89"/>
    <w:rsid w:val="003A35A4"/>
    <w:rsid w:val="003A35C2"/>
    <w:rsid w:val="003A3623"/>
    <w:rsid w:val="003A3B44"/>
    <w:rsid w:val="003A4099"/>
    <w:rsid w:val="003A4B96"/>
    <w:rsid w:val="003A51F2"/>
    <w:rsid w:val="003A520B"/>
    <w:rsid w:val="003A5220"/>
    <w:rsid w:val="003A5594"/>
    <w:rsid w:val="003A5A80"/>
    <w:rsid w:val="003A6033"/>
    <w:rsid w:val="003A6FD1"/>
    <w:rsid w:val="003A7758"/>
    <w:rsid w:val="003A7BB5"/>
    <w:rsid w:val="003B033D"/>
    <w:rsid w:val="003B03F1"/>
    <w:rsid w:val="003B0706"/>
    <w:rsid w:val="003B097F"/>
    <w:rsid w:val="003B0B96"/>
    <w:rsid w:val="003B0D07"/>
    <w:rsid w:val="003B0F20"/>
    <w:rsid w:val="003B13B5"/>
    <w:rsid w:val="003B17A5"/>
    <w:rsid w:val="003B1905"/>
    <w:rsid w:val="003B1A81"/>
    <w:rsid w:val="003B1AE1"/>
    <w:rsid w:val="003B1B54"/>
    <w:rsid w:val="003B1D04"/>
    <w:rsid w:val="003B30A3"/>
    <w:rsid w:val="003B3409"/>
    <w:rsid w:val="003B3EAB"/>
    <w:rsid w:val="003B3F29"/>
    <w:rsid w:val="003B4055"/>
    <w:rsid w:val="003B4A51"/>
    <w:rsid w:val="003B4BB0"/>
    <w:rsid w:val="003B4D71"/>
    <w:rsid w:val="003B4DF5"/>
    <w:rsid w:val="003B58F8"/>
    <w:rsid w:val="003B5949"/>
    <w:rsid w:val="003B597B"/>
    <w:rsid w:val="003B5BB1"/>
    <w:rsid w:val="003B73EB"/>
    <w:rsid w:val="003B754D"/>
    <w:rsid w:val="003C02D2"/>
    <w:rsid w:val="003C04CE"/>
    <w:rsid w:val="003C0AD6"/>
    <w:rsid w:val="003C0B43"/>
    <w:rsid w:val="003C107D"/>
    <w:rsid w:val="003C1829"/>
    <w:rsid w:val="003C1C7D"/>
    <w:rsid w:val="003C25FA"/>
    <w:rsid w:val="003C26D3"/>
    <w:rsid w:val="003C2A01"/>
    <w:rsid w:val="003C35CC"/>
    <w:rsid w:val="003C3D04"/>
    <w:rsid w:val="003C3FCC"/>
    <w:rsid w:val="003C4051"/>
    <w:rsid w:val="003C4671"/>
    <w:rsid w:val="003C4A44"/>
    <w:rsid w:val="003C4F91"/>
    <w:rsid w:val="003C7594"/>
    <w:rsid w:val="003D00E6"/>
    <w:rsid w:val="003D03AD"/>
    <w:rsid w:val="003D0712"/>
    <w:rsid w:val="003D08A4"/>
    <w:rsid w:val="003D1607"/>
    <w:rsid w:val="003D1AC5"/>
    <w:rsid w:val="003D1C9E"/>
    <w:rsid w:val="003D22CB"/>
    <w:rsid w:val="003D2A8D"/>
    <w:rsid w:val="003D2E63"/>
    <w:rsid w:val="003D3808"/>
    <w:rsid w:val="003D38C3"/>
    <w:rsid w:val="003D3949"/>
    <w:rsid w:val="003D4117"/>
    <w:rsid w:val="003D4AEA"/>
    <w:rsid w:val="003D5036"/>
    <w:rsid w:val="003D521B"/>
    <w:rsid w:val="003D5259"/>
    <w:rsid w:val="003D541E"/>
    <w:rsid w:val="003D56C9"/>
    <w:rsid w:val="003D5E0C"/>
    <w:rsid w:val="003D61E7"/>
    <w:rsid w:val="003D623D"/>
    <w:rsid w:val="003D63D1"/>
    <w:rsid w:val="003D6AD1"/>
    <w:rsid w:val="003D7018"/>
    <w:rsid w:val="003D75FE"/>
    <w:rsid w:val="003D781A"/>
    <w:rsid w:val="003D7D73"/>
    <w:rsid w:val="003E127C"/>
    <w:rsid w:val="003E1CA0"/>
    <w:rsid w:val="003E21F1"/>
    <w:rsid w:val="003E237E"/>
    <w:rsid w:val="003E3140"/>
    <w:rsid w:val="003E33B3"/>
    <w:rsid w:val="003E34C8"/>
    <w:rsid w:val="003E41BC"/>
    <w:rsid w:val="003E5731"/>
    <w:rsid w:val="003E59B6"/>
    <w:rsid w:val="003E5B4E"/>
    <w:rsid w:val="003E5D79"/>
    <w:rsid w:val="003E5FEC"/>
    <w:rsid w:val="003E70F0"/>
    <w:rsid w:val="003E79E2"/>
    <w:rsid w:val="003F16C6"/>
    <w:rsid w:val="003F1953"/>
    <w:rsid w:val="003F1BA5"/>
    <w:rsid w:val="003F1C66"/>
    <w:rsid w:val="003F1D7D"/>
    <w:rsid w:val="003F1E5D"/>
    <w:rsid w:val="003F2856"/>
    <w:rsid w:val="003F33B0"/>
    <w:rsid w:val="003F385F"/>
    <w:rsid w:val="003F3DE8"/>
    <w:rsid w:val="003F4406"/>
    <w:rsid w:val="003F46C9"/>
    <w:rsid w:val="003F471C"/>
    <w:rsid w:val="003F47EE"/>
    <w:rsid w:val="003F4819"/>
    <w:rsid w:val="003F4B83"/>
    <w:rsid w:val="003F4D5A"/>
    <w:rsid w:val="003F4E02"/>
    <w:rsid w:val="003F5101"/>
    <w:rsid w:val="003F5582"/>
    <w:rsid w:val="003F666A"/>
    <w:rsid w:val="003F6952"/>
    <w:rsid w:val="003F6A47"/>
    <w:rsid w:val="003F6C90"/>
    <w:rsid w:val="003F73F4"/>
    <w:rsid w:val="003F7C7D"/>
    <w:rsid w:val="00400205"/>
    <w:rsid w:val="00400B26"/>
    <w:rsid w:val="00400DD4"/>
    <w:rsid w:val="004011B9"/>
    <w:rsid w:val="0040145E"/>
    <w:rsid w:val="0040168E"/>
    <w:rsid w:val="00401D95"/>
    <w:rsid w:val="00401E92"/>
    <w:rsid w:val="00401ECA"/>
    <w:rsid w:val="004029C5"/>
    <w:rsid w:val="00402EBA"/>
    <w:rsid w:val="00403DE8"/>
    <w:rsid w:val="0040432F"/>
    <w:rsid w:val="0040519D"/>
    <w:rsid w:val="0040537E"/>
    <w:rsid w:val="0040561C"/>
    <w:rsid w:val="00405CAA"/>
    <w:rsid w:val="00405D30"/>
    <w:rsid w:val="00405EFE"/>
    <w:rsid w:val="00406699"/>
    <w:rsid w:val="00406951"/>
    <w:rsid w:val="00406B44"/>
    <w:rsid w:val="00406BD4"/>
    <w:rsid w:val="00406DFE"/>
    <w:rsid w:val="00407112"/>
    <w:rsid w:val="004077EE"/>
    <w:rsid w:val="00407963"/>
    <w:rsid w:val="00410274"/>
    <w:rsid w:val="00410356"/>
    <w:rsid w:val="00411308"/>
    <w:rsid w:val="0041134B"/>
    <w:rsid w:val="00411616"/>
    <w:rsid w:val="00411752"/>
    <w:rsid w:val="0041179D"/>
    <w:rsid w:val="00412B4D"/>
    <w:rsid w:val="00412C46"/>
    <w:rsid w:val="00413800"/>
    <w:rsid w:val="00413A0E"/>
    <w:rsid w:val="00413A82"/>
    <w:rsid w:val="00413AED"/>
    <w:rsid w:val="00413D0A"/>
    <w:rsid w:val="00413FBD"/>
    <w:rsid w:val="004143A0"/>
    <w:rsid w:val="004147BB"/>
    <w:rsid w:val="004149D0"/>
    <w:rsid w:val="0041521A"/>
    <w:rsid w:val="004154D4"/>
    <w:rsid w:val="0041574B"/>
    <w:rsid w:val="00415CB0"/>
    <w:rsid w:val="00416F56"/>
    <w:rsid w:val="0041775B"/>
    <w:rsid w:val="00417ABE"/>
    <w:rsid w:val="00420105"/>
    <w:rsid w:val="0042021C"/>
    <w:rsid w:val="00420284"/>
    <w:rsid w:val="00420580"/>
    <w:rsid w:val="00420732"/>
    <w:rsid w:val="0042074A"/>
    <w:rsid w:val="004207AB"/>
    <w:rsid w:val="00420D60"/>
    <w:rsid w:val="00420F7D"/>
    <w:rsid w:val="00420FF5"/>
    <w:rsid w:val="004210A5"/>
    <w:rsid w:val="00421328"/>
    <w:rsid w:val="00421547"/>
    <w:rsid w:val="00421D20"/>
    <w:rsid w:val="00422DBF"/>
    <w:rsid w:val="00422E04"/>
    <w:rsid w:val="00422F55"/>
    <w:rsid w:val="00423146"/>
    <w:rsid w:val="00423273"/>
    <w:rsid w:val="0042354B"/>
    <w:rsid w:val="00423645"/>
    <w:rsid w:val="00423874"/>
    <w:rsid w:val="00424258"/>
    <w:rsid w:val="0042456B"/>
    <w:rsid w:val="0042478B"/>
    <w:rsid w:val="00424BB8"/>
    <w:rsid w:val="00424FCF"/>
    <w:rsid w:val="0042551A"/>
    <w:rsid w:val="00425600"/>
    <w:rsid w:val="00425686"/>
    <w:rsid w:val="0042587A"/>
    <w:rsid w:val="00425A10"/>
    <w:rsid w:val="00425EA7"/>
    <w:rsid w:val="004263EA"/>
    <w:rsid w:val="00426461"/>
    <w:rsid w:val="00426623"/>
    <w:rsid w:val="00426833"/>
    <w:rsid w:val="00426B45"/>
    <w:rsid w:val="00426F7E"/>
    <w:rsid w:val="00426FF4"/>
    <w:rsid w:val="0042700E"/>
    <w:rsid w:val="0042705F"/>
    <w:rsid w:val="0043037F"/>
    <w:rsid w:val="00430574"/>
    <w:rsid w:val="00430B99"/>
    <w:rsid w:val="00430F3A"/>
    <w:rsid w:val="00431260"/>
    <w:rsid w:val="00431C60"/>
    <w:rsid w:val="00431DCB"/>
    <w:rsid w:val="00431E90"/>
    <w:rsid w:val="00432136"/>
    <w:rsid w:val="0043325F"/>
    <w:rsid w:val="00433492"/>
    <w:rsid w:val="00433853"/>
    <w:rsid w:val="00433E26"/>
    <w:rsid w:val="00433E5B"/>
    <w:rsid w:val="00433EEE"/>
    <w:rsid w:val="00434447"/>
    <w:rsid w:val="004344D9"/>
    <w:rsid w:val="0043486D"/>
    <w:rsid w:val="00434AE2"/>
    <w:rsid w:val="004350ED"/>
    <w:rsid w:val="00435561"/>
    <w:rsid w:val="004358F7"/>
    <w:rsid w:val="00435D47"/>
    <w:rsid w:val="00436116"/>
    <w:rsid w:val="0043639F"/>
    <w:rsid w:val="00436886"/>
    <w:rsid w:val="00436ECD"/>
    <w:rsid w:val="00436ED0"/>
    <w:rsid w:val="00437198"/>
    <w:rsid w:val="0043762F"/>
    <w:rsid w:val="0043770E"/>
    <w:rsid w:val="00440488"/>
    <w:rsid w:val="004405B9"/>
    <w:rsid w:val="00440969"/>
    <w:rsid w:val="00440EF4"/>
    <w:rsid w:val="0044102C"/>
    <w:rsid w:val="00441584"/>
    <w:rsid w:val="00441D7F"/>
    <w:rsid w:val="00441E1F"/>
    <w:rsid w:val="0044260D"/>
    <w:rsid w:val="00442772"/>
    <w:rsid w:val="00442A41"/>
    <w:rsid w:val="00442C0C"/>
    <w:rsid w:val="0044335E"/>
    <w:rsid w:val="00443808"/>
    <w:rsid w:val="0044387D"/>
    <w:rsid w:val="00443B9E"/>
    <w:rsid w:val="004445C7"/>
    <w:rsid w:val="00444755"/>
    <w:rsid w:val="00444757"/>
    <w:rsid w:val="00444BB4"/>
    <w:rsid w:val="00445F91"/>
    <w:rsid w:val="00446335"/>
    <w:rsid w:val="0044686E"/>
    <w:rsid w:val="00447466"/>
    <w:rsid w:val="00447639"/>
    <w:rsid w:val="0044769D"/>
    <w:rsid w:val="00447A16"/>
    <w:rsid w:val="00447BE2"/>
    <w:rsid w:val="00450B4E"/>
    <w:rsid w:val="004510AE"/>
    <w:rsid w:val="00451132"/>
    <w:rsid w:val="004517E9"/>
    <w:rsid w:val="00451CB1"/>
    <w:rsid w:val="00451EFC"/>
    <w:rsid w:val="0045225F"/>
    <w:rsid w:val="00452426"/>
    <w:rsid w:val="00452922"/>
    <w:rsid w:val="00452A56"/>
    <w:rsid w:val="00452B05"/>
    <w:rsid w:val="00452CBB"/>
    <w:rsid w:val="00452E09"/>
    <w:rsid w:val="004532EC"/>
    <w:rsid w:val="00453432"/>
    <w:rsid w:val="00454465"/>
    <w:rsid w:val="004545A1"/>
    <w:rsid w:val="004547BC"/>
    <w:rsid w:val="004549A9"/>
    <w:rsid w:val="00454D07"/>
    <w:rsid w:val="00454E13"/>
    <w:rsid w:val="00454F31"/>
    <w:rsid w:val="004552D6"/>
    <w:rsid w:val="004553F3"/>
    <w:rsid w:val="00455BB6"/>
    <w:rsid w:val="004560E0"/>
    <w:rsid w:val="00456317"/>
    <w:rsid w:val="00456396"/>
    <w:rsid w:val="004566D2"/>
    <w:rsid w:val="0045692E"/>
    <w:rsid w:val="0045780D"/>
    <w:rsid w:val="004601EB"/>
    <w:rsid w:val="00460440"/>
    <w:rsid w:val="0046064B"/>
    <w:rsid w:val="00460818"/>
    <w:rsid w:val="00461139"/>
    <w:rsid w:val="004613B0"/>
    <w:rsid w:val="0046140A"/>
    <w:rsid w:val="00461A10"/>
    <w:rsid w:val="0046249C"/>
    <w:rsid w:val="0046282A"/>
    <w:rsid w:val="004628A5"/>
    <w:rsid w:val="00462EE6"/>
    <w:rsid w:val="00463126"/>
    <w:rsid w:val="00463BD5"/>
    <w:rsid w:val="00463F83"/>
    <w:rsid w:val="004643C8"/>
    <w:rsid w:val="00464B37"/>
    <w:rsid w:val="00464D1D"/>
    <w:rsid w:val="00465441"/>
    <w:rsid w:val="00465FC3"/>
    <w:rsid w:val="004662AB"/>
    <w:rsid w:val="004664FE"/>
    <w:rsid w:val="00466552"/>
    <w:rsid w:val="00467231"/>
    <w:rsid w:val="0046768E"/>
    <w:rsid w:val="004676A2"/>
    <w:rsid w:val="00467E40"/>
    <w:rsid w:val="00467F48"/>
    <w:rsid w:val="0047022F"/>
    <w:rsid w:val="0047031F"/>
    <w:rsid w:val="00470352"/>
    <w:rsid w:val="004704CA"/>
    <w:rsid w:val="00470BC5"/>
    <w:rsid w:val="004712FB"/>
    <w:rsid w:val="004714CF"/>
    <w:rsid w:val="00471D07"/>
    <w:rsid w:val="00471E41"/>
    <w:rsid w:val="004726D2"/>
    <w:rsid w:val="0047319E"/>
    <w:rsid w:val="004737D3"/>
    <w:rsid w:val="00473B15"/>
    <w:rsid w:val="00474A68"/>
    <w:rsid w:val="004756B0"/>
    <w:rsid w:val="004758A1"/>
    <w:rsid w:val="00475C71"/>
    <w:rsid w:val="00475F32"/>
    <w:rsid w:val="004764C4"/>
    <w:rsid w:val="00476743"/>
    <w:rsid w:val="00476C2B"/>
    <w:rsid w:val="0047719C"/>
    <w:rsid w:val="00477B32"/>
    <w:rsid w:val="00477EF4"/>
    <w:rsid w:val="004807E1"/>
    <w:rsid w:val="00480D84"/>
    <w:rsid w:val="00480DCC"/>
    <w:rsid w:val="004811DB"/>
    <w:rsid w:val="00481708"/>
    <w:rsid w:val="00481B7B"/>
    <w:rsid w:val="00481CA4"/>
    <w:rsid w:val="00481FD8"/>
    <w:rsid w:val="00482861"/>
    <w:rsid w:val="004839CD"/>
    <w:rsid w:val="00483D71"/>
    <w:rsid w:val="0048402B"/>
    <w:rsid w:val="004841EB"/>
    <w:rsid w:val="004842B5"/>
    <w:rsid w:val="00484826"/>
    <w:rsid w:val="0048532B"/>
    <w:rsid w:val="00485414"/>
    <w:rsid w:val="004854C3"/>
    <w:rsid w:val="0048551E"/>
    <w:rsid w:val="004856E5"/>
    <w:rsid w:val="004858A2"/>
    <w:rsid w:val="00487509"/>
    <w:rsid w:val="004876B0"/>
    <w:rsid w:val="004900AD"/>
    <w:rsid w:val="00490263"/>
    <w:rsid w:val="00490589"/>
    <w:rsid w:val="00490E39"/>
    <w:rsid w:val="004912AF"/>
    <w:rsid w:val="0049190A"/>
    <w:rsid w:val="00491FA3"/>
    <w:rsid w:val="004925E8"/>
    <w:rsid w:val="00492A2D"/>
    <w:rsid w:val="00492BBF"/>
    <w:rsid w:val="00492BD7"/>
    <w:rsid w:val="00492C61"/>
    <w:rsid w:val="00492CF0"/>
    <w:rsid w:val="00492EB8"/>
    <w:rsid w:val="00493270"/>
    <w:rsid w:val="00493E98"/>
    <w:rsid w:val="00494CB7"/>
    <w:rsid w:val="00495D45"/>
    <w:rsid w:val="00495DEA"/>
    <w:rsid w:val="00495EF0"/>
    <w:rsid w:val="004961C9"/>
    <w:rsid w:val="0049632D"/>
    <w:rsid w:val="004967DC"/>
    <w:rsid w:val="00496A87"/>
    <w:rsid w:val="00496B52"/>
    <w:rsid w:val="0049729A"/>
    <w:rsid w:val="0049784F"/>
    <w:rsid w:val="00497D51"/>
    <w:rsid w:val="004A017B"/>
    <w:rsid w:val="004A085E"/>
    <w:rsid w:val="004A0969"/>
    <w:rsid w:val="004A0A1B"/>
    <w:rsid w:val="004A0D08"/>
    <w:rsid w:val="004A0D51"/>
    <w:rsid w:val="004A1316"/>
    <w:rsid w:val="004A1411"/>
    <w:rsid w:val="004A1572"/>
    <w:rsid w:val="004A1816"/>
    <w:rsid w:val="004A22C9"/>
    <w:rsid w:val="004A2370"/>
    <w:rsid w:val="004A2C6D"/>
    <w:rsid w:val="004A2DDF"/>
    <w:rsid w:val="004A2F0D"/>
    <w:rsid w:val="004A2FF1"/>
    <w:rsid w:val="004A3240"/>
    <w:rsid w:val="004A334D"/>
    <w:rsid w:val="004A3B8D"/>
    <w:rsid w:val="004A3E38"/>
    <w:rsid w:val="004A3E43"/>
    <w:rsid w:val="004A3E4D"/>
    <w:rsid w:val="004A41AC"/>
    <w:rsid w:val="004A437E"/>
    <w:rsid w:val="004A474E"/>
    <w:rsid w:val="004A4A1D"/>
    <w:rsid w:val="004A4EBB"/>
    <w:rsid w:val="004A5B47"/>
    <w:rsid w:val="004A629D"/>
    <w:rsid w:val="004A67E1"/>
    <w:rsid w:val="004A7111"/>
    <w:rsid w:val="004A73A1"/>
    <w:rsid w:val="004A74E2"/>
    <w:rsid w:val="004A766B"/>
    <w:rsid w:val="004A7A74"/>
    <w:rsid w:val="004A7B3B"/>
    <w:rsid w:val="004B09A7"/>
    <w:rsid w:val="004B0ADA"/>
    <w:rsid w:val="004B0F4F"/>
    <w:rsid w:val="004B0FE1"/>
    <w:rsid w:val="004B11C2"/>
    <w:rsid w:val="004B1286"/>
    <w:rsid w:val="004B17EA"/>
    <w:rsid w:val="004B2827"/>
    <w:rsid w:val="004B2E42"/>
    <w:rsid w:val="004B2F43"/>
    <w:rsid w:val="004B2FDC"/>
    <w:rsid w:val="004B3E9B"/>
    <w:rsid w:val="004B40C0"/>
    <w:rsid w:val="004B45E8"/>
    <w:rsid w:val="004B4CE6"/>
    <w:rsid w:val="004B5149"/>
    <w:rsid w:val="004B55B5"/>
    <w:rsid w:val="004B5D36"/>
    <w:rsid w:val="004B5E8A"/>
    <w:rsid w:val="004B6252"/>
    <w:rsid w:val="004B672A"/>
    <w:rsid w:val="004B6933"/>
    <w:rsid w:val="004B6B6F"/>
    <w:rsid w:val="004B6C7C"/>
    <w:rsid w:val="004B741C"/>
    <w:rsid w:val="004B7516"/>
    <w:rsid w:val="004B75A6"/>
    <w:rsid w:val="004B7B08"/>
    <w:rsid w:val="004B7DCA"/>
    <w:rsid w:val="004C028D"/>
    <w:rsid w:val="004C03E6"/>
    <w:rsid w:val="004C0A20"/>
    <w:rsid w:val="004C0C49"/>
    <w:rsid w:val="004C0F4A"/>
    <w:rsid w:val="004C136F"/>
    <w:rsid w:val="004C15DA"/>
    <w:rsid w:val="004C1848"/>
    <w:rsid w:val="004C31E9"/>
    <w:rsid w:val="004C324A"/>
    <w:rsid w:val="004C33EB"/>
    <w:rsid w:val="004C34D6"/>
    <w:rsid w:val="004C39FB"/>
    <w:rsid w:val="004C3AC5"/>
    <w:rsid w:val="004C4190"/>
    <w:rsid w:val="004C491A"/>
    <w:rsid w:val="004C4934"/>
    <w:rsid w:val="004C4C6E"/>
    <w:rsid w:val="004C5971"/>
    <w:rsid w:val="004C5A27"/>
    <w:rsid w:val="004C5B40"/>
    <w:rsid w:val="004C6045"/>
    <w:rsid w:val="004C61DF"/>
    <w:rsid w:val="004C6D4E"/>
    <w:rsid w:val="004C6D80"/>
    <w:rsid w:val="004C73E7"/>
    <w:rsid w:val="004C7499"/>
    <w:rsid w:val="004C7CDD"/>
    <w:rsid w:val="004C7DE2"/>
    <w:rsid w:val="004C7E82"/>
    <w:rsid w:val="004D0D50"/>
    <w:rsid w:val="004D119C"/>
    <w:rsid w:val="004D1A8E"/>
    <w:rsid w:val="004D1AB5"/>
    <w:rsid w:val="004D1AC5"/>
    <w:rsid w:val="004D1C53"/>
    <w:rsid w:val="004D1E56"/>
    <w:rsid w:val="004D24E2"/>
    <w:rsid w:val="004D2765"/>
    <w:rsid w:val="004D2C41"/>
    <w:rsid w:val="004D2D9D"/>
    <w:rsid w:val="004D3553"/>
    <w:rsid w:val="004D385D"/>
    <w:rsid w:val="004D38F0"/>
    <w:rsid w:val="004D3BBA"/>
    <w:rsid w:val="004D4179"/>
    <w:rsid w:val="004D4408"/>
    <w:rsid w:val="004D4E1C"/>
    <w:rsid w:val="004D5126"/>
    <w:rsid w:val="004D5FDE"/>
    <w:rsid w:val="004D6621"/>
    <w:rsid w:val="004D6B73"/>
    <w:rsid w:val="004D6E2F"/>
    <w:rsid w:val="004D7396"/>
    <w:rsid w:val="004D767E"/>
    <w:rsid w:val="004D7954"/>
    <w:rsid w:val="004D7A02"/>
    <w:rsid w:val="004D7A21"/>
    <w:rsid w:val="004D7DAE"/>
    <w:rsid w:val="004E06B8"/>
    <w:rsid w:val="004E094A"/>
    <w:rsid w:val="004E1792"/>
    <w:rsid w:val="004E17D5"/>
    <w:rsid w:val="004E1841"/>
    <w:rsid w:val="004E18B6"/>
    <w:rsid w:val="004E19A5"/>
    <w:rsid w:val="004E1D7E"/>
    <w:rsid w:val="004E2014"/>
    <w:rsid w:val="004E22A9"/>
    <w:rsid w:val="004E2323"/>
    <w:rsid w:val="004E2775"/>
    <w:rsid w:val="004E286B"/>
    <w:rsid w:val="004E30B1"/>
    <w:rsid w:val="004E3133"/>
    <w:rsid w:val="004E352A"/>
    <w:rsid w:val="004E37D0"/>
    <w:rsid w:val="004E3866"/>
    <w:rsid w:val="004E3CFE"/>
    <w:rsid w:val="004E3D01"/>
    <w:rsid w:val="004E470A"/>
    <w:rsid w:val="004E4A03"/>
    <w:rsid w:val="004E4ADC"/>
    <w:rsid w:val="004E4C3E"/>
    <w:rsid w:val="004E4D8D"/>
    <w:rsid w:val="004E4F3B"/>
    <w:rsid w:val="004E52D9"/>
    <w:rsid w:val="004E54B5"/>
    <w:rsid w:val="004E587F"/>
    <w:rsid w:val="004E5B98"/>
    <w:rsid w:val="004E5EB3"/>
    <w:rsid w:val="004E65CF"/>
    <w:rsid w:val="004E6C02"/>
    <w:rsid w:val="004E6D96"/>
    <w:rsid w:val="004E6FEA"/>
    <w:rsid w:val="004E720D"/>
    <w:rsid w:val="004E722C"/>
    <w:rsid w:val="004E7B1B"/>
    <w:rsid w:val="004E7B32"/>
    <w:rsid w:val="004F0847"/>
    <w:rsid w:val="004F0D51"/>
    <w:rsid w:val="004F14B4"/>
    <w:rsid w:val="004F1CCA"/>
    <w:rsid w:val="004F2156"/>
    <w:rsid w:val="004F217A"/>
    <w:rsid w:val="004F23B1"/>
    <w:rsid w:val="004F2715"/>
    <w:rsid w:val="004F285F"/>
    <w:rsid w:val="004F2875"/>
    <w:rsid w:val="004F2CA0"/>
    <w:rsid w:val="004F2EC2"/>
    <w:rsid w:val="004F2FC6"/>
    <w:rsid w:val="004F3644"/>
    <w:rsid w:val="004F37A8"/>
    <w:rsid w:val="004F3C28"/>
    <w:rsid w:val="004F3F91"/>
    <w:rsid w:val="004F45CE"/>
    <w:rsid w:val="004F49C1"/>
    <w:rsid w:val="004F49D4"/>
    <w:rsid w:val="004F4BE1"/>
    <w:rsid w:val="004F528A"/>
    <w:rsid w:val="004F54CA"/>
    <w:rsid w:val="004F614D"/>
    <w:rsid w:val="004F69BC"/>
    <w:rsid w:val="004F6F7B"/>
    <w:rsid w:val="004F7024"/>
    <w:rsid w:val="004F70B6"/>
    <w:rsid w:val="004F731D"/>
    <w:rsid w:val="004F75FA"/>
    <w:rsid w:val="004F77C3"/>
    <w:rsid w:val="004F7830"/>
    <w:rsid w:val="004F7ED8"/>
    <w:rsid w:val="004F7F7F"/>
    <w:rsid w:val="005003F9"/>
    <w:rsid w:val="00500522"/>
    <w:rsid w:val="00500853"/>
    <w:rsid w:val="005008A9"/>
    <w:rsid w:val="00500C46"/>
    <w:rsid w:val="00500FA3"/>
    <w:rsid w:val="0050130D"/>
    <w:rsid w:val="005013F6"/>
    <w:rsid w:val="005014AA"/>
    <w:rsid w:val="00501BDE"/>
    <w:rsid w:val="00501BFC"/>
    <w:rsid w:val="00501C28"/>
    <w:rsid w:val="00501F7F"/>
    <w:rsid w:val="005020CE"/>
    <w:rsid w:val="005021A4"/>
    <w:rsid w:val="00502B05"/>
    <w:rsid w:val="00502C4A"/>
    <w:rsid w:val="0050369E"/>
    <w:rsid w:val="00503CB8"/>
    <w:rsid w:val="00503D40"/>
    <w:rsid w:val="00503F01"/>
    <w:rsid w:val="00504104"/>
    <w:rsid w:val="00504109"/>
    <w:rsid w:val="005048D8"/>
    <w:rsid w:val="00504CDC"/>
    <w:rsid w:val="00504DAC"/>
    <w:rsid w:val="00504EFA"/>
    <w:rsid w:val="00505082"/>
    <w:rsid w:val="005053F7"/>
    <w:rsid w:val="0050572F"/>
    <w:rsid w:val="00505742"/>
    <w:rsid w:val="00505925"/>
    <w:rsid w:val="00505978"/>
    <w:rsid w:val="00505C07"/>
    <w:rsid w:val="00506746"/>
    <w:rsid w:val="00506C47"/>
    <w:rsid w:val="00506FA2"/>
    <w:rsid w:val="0050751A"/>
    <w:rsid w:val="00507536"/>
    <w:rsid w:val="00507608"/>
    <w:rsid w:val="00507ECD"/>
    <w:rsid w:val="005109DA"/>
    <w:rsid w:val="00510C34"/>
    <w:rsid w:val="00510C41"/>
    <w:rsid w:val="00510CA0"/>
    <w:rsid w:val="00510CFE"/>
    <w:rsid w:val="00510D75"/>
    <w:rsid w:val="005111D3"/>
    <w:rsid w:val="0051123F"/>
    <w:rsid w:val="00511672"/>
    <w:rsid w:val="005128F6"/>
    <w:rsid w:val="00512C75"/>
    <w:rsid w:val="0051383E"/>
    <w:rsid w:val="00513CA6"/>
    <w:rsid w:val="00514E7D"/>
    <w:rsid w:val="00514E85"/>
    <w:rsid w:val="00514F9D"/>
    <w:rsid w:val="0051528D"/>
    <w:rsid w:val="00515CC3"/>
    <w:rsid w:val="00516E0B"/>
    <w:rsid w:val="00516FD1"/>
    <w:rsid w:val="00517BD6"/>
    <w:rsid w:val="00517BEC"/>
    <w:rsid w:val="00517C23"/>
    <w:rsid w:val="00517C84"/>
    <w:rsid w:val="00517EC1"/>
    <w:rsid w:val="005201DD"/>
    <w:rsid w:val="00520425"/>
    <w:rsid w:val="00520D8D"/>
    <w:rsid w:val="0052163B"/>
    <w:rsid w:val="00521DFA"/>
    <w:rsid w:val="00521F47"/>
    <w:rsid w:val="005221CF"/>
    <w:rsid w:val="005223FE"/>
    <w:rsid w:val="00522622"/>
    <w:rsid w:val="005236FF"/>
    <w:rsid w:val="0052447B"/>
    <w:rsid w:val="00524520"/>
    <w:rsid w:val="00525EF3"/>
    <w:rsid w:val="00525F80"/>
    <w:rsid w:val="005260D2"/>
    <w:rsid w:val="0052662C"/>
    <w:rsid w:val="00526832"/>
    <w:rsid w:val="00527138"/>
    <w:rsid w:val="00527A06"/>
    <w:rsid w:val="00527A3D"/>
    <w:rsid w:val="00527C0C"/>
    <w:rsid w:val="00530600"/>
    <w:rsid w:val="0053082F"/>
    <w:rsid w:val="00530B5C"/>
    <w:rsid w:val="00531405"/>
    <w:rsid w:val="0053176C"/>
    <w:rsid w:val="00531B87"/>
    <w:rsid w:val="005322CB"/>
    <w:rsid w:val="00532671"/>
    <w:rsid w:val="005327E1"/>
    <w:rsid w:val="005333DD"/>
    <w:rsid w:val="005336C9"/>
    <w:rsid w:val="00533C27"/>
    <w:rsid w:val="00533CF6"/>
    <w:rsid w:val="00533D5B"/>
    <w:rsid w:val="00533E7C"/>
    <w:rsid w:val="00534B33"/>
    <w:rsid w:val="00534E7A"/>
    <w:rsid w:val="00535270"/>
    <w:rsid w:val="00535655"/>
    <w:rsid w:val="0053598B"/>
    <w:rsid w:val="005359F0"/>
    <w:rsid w:val="00535AC8"/>
    <w:rsid w:val="00535B51"/>
    <w:rsid w:val="0053632C"/>
    <w:rsid w:val="005364AD"/>
    <w:rsid w:val="00536562"/>
    <w:rsid w:val="00536849"/>
    <w:rsid w:val="00536D1D"/>
    <w:rsid w:val="0053732B"/>
    <w:rsid w:val="00537452"/>
    <w:rsid w:val="005378E0"/>
    <w:rsid w:val="00537A03"/>
    <w:rsid w:val="00540154"/>
    <w:rsid w:val="00540625"/>
    <w:rsid w:val="005411CA"/>
    <w:rsid w:val="00541D8E"/>
    <w:rsid w:val="00541E36"/>
    <w:rsid w:val="00541EB4"/>
    <w:rsid w:val="00542084"/>
    <w:rsid w:val="005420CE"/>
    <w:rsid w:val="005422B5"/>
    <w:rsid w:val="00542876"/>
    <w:rsid w:val="00542BB0"/>
    <w:rsid w:val="00542BC2"/>
    <w:rsid w:val="00543718"/>
    <w:rsid w:val="00543E44"/>
    <w:rsid w:val="00543EB5"/>
    <w:rsid w:val="00544739"/>
    <w:rsid w:val="00544930"/>
    <w:rsid w:val="00544ACE"/>
    <w:rsid w:val="00544AE6"/>
    <w:rsid w:val="00544E89"/>
    <w:rsid w:val="00545492"/>
    <w:rsid w:val="0054554D"/>
    <w:rsid w:val="00545CAB"/>
    <w:rsid w:val="00545F33"/>
    <w:rsid w:val="005462ED"/>
    <w:rsid w:val="005465AC"/>
    <w:rsid w:val="005467CB"/>
    <w:rsid w:val="00546BCA"/>
    <w:rsid w:val="00546F9F"/>
    <w:rsid w:val="005470ED"/>
    <w:rsid w:val="00547167"/>
    <w:rsid w:val="005471ED"/>
    <w:rsid w:val="00547287"/>
    <w:rsid w:val="005476EC"/>
    <w:rsid w:val="00550C96"/>
    <w:rsid w:val="00550D7D"/>
    <w:rsid w:val="0055194B"/>
    <w:rsid w:val="00551B6E"/>
    <w:rsid w:val="00551C27"/>
    <w:rsid w:val="00551D57"/>
    <w:rsid w:val="00552650"/>
    <w:rsid w:val="00552B1F"/>
    <w:rsid w:val="00552BA3"/>
    <w:rsid w:val="00552E84"/>
    <w:rsid w:val="0055303A"/>
    <w:rsid w:val="005533DD"/>
    <w:rsid w:val="005535E6"/>
    <w:rsid w:val="0055433A"/>
    <w:rsid w:val="00554BA9"/>
    <w:rsid w:val="0055556D"/>
    <w:rsid w:val="00555778"/>
    <w:rsid w:val="00555929"/>
    <w:rsid w:val="00556228"/>
    <w:rsid w:val="005563A5"/>
    <w:rsid w:val="0055663D"/>
    <w:rsid w:val="005570DA"/>
    <w:rsid w:val="0055719E"/>
    <w:rsid w:val="005577DA"/>
    <w:rsid w:val="005602B4"/>
    <w:rsid w:val="00560882"/>
    <w:rsid w:val="00560D8F"/>
    <w:rsid w:val="0056145A"/>
    <w:rsid w:val="005616E6"/>
    <w:rsid w:val="0056220C"/>
    <w:rsid w:val="0056223E"/>
    <w:rsid w:val="0056228E"/>
    <w:rsid w:val="005622FA"/>
    <w:rsid w:val="0056266A"/>
    <w:rsid w:val="0056282A"/>
    <w:rsid w:val="00562AD3"/>
    <w:rsid w:val="00562C3B"/>
    <w:rsid w:val="0056314B"/>
    <w:rsid w:val="00563ACE"/>
    <w:rsid w:val="00564298"/>
    <w:rsid w:val="005646AA"/>
    <w:rsid w:val="00564707"/>
    <w:rsid w:val="00564793"/>
    <w:rsid w:val="005648C8"/>
    <w:rsid w:val="00564F39"/>
    <w:rsid w:val="005654CB"/>
    <w:rsid w:val="00565513"/>
    <w:rsid w:val="005655C7"/>
    <w:rsid w:val="00565C74"/>
    <w:rsid w:val="00565CF9"/>
    <w:rsid w:val="00565D72"/>
    <w:rsid w:val="00566052"/>
    <w:rsid w:val="0056644A"/>
    <w:rsid w:val="00566D8C"/>
    <w:rsid w:val="00566E7B"/>
    <w:rsid w:val="00566FE5"/>
    <w:rsid w:val="00567019"/>
    <w:rsid w:val="0056742C"/>
    <w:rsid w:val="00567551"/>
    <w:rsid w:val="00567BD5"/>
    <w:rsid w:val="00567E17"/>
    <w:rsid w:val="0057046E"/>
    <w:rsid w:val="005707F0"/>
    <w:rsid w:val="00571068"/>
    <w:rsid w:val="005710C8"/>
    <w:rsid w:val="00571132"/>
    <w:rsid w:val="00571CA0"/>
    <w:rsid w:val="005724F4"/>
    <w:rsid w:val="00572A9D"/>
    <w:rsid w:val="00572BCF"/>
    <w:rsid w:val="00574089"/>
    <w:rsid w:val="00574B2F"/>
    <w:rsid w:val="00574D7B"/>
    <w:rsid w:val="00575044"/>
    <w:rsid w:val="005752D3"/>
    <w:rsid w:val="005755D6"/>
    <w:rsid w:val="00575EC0"/>
    <w:rsid w:val="0057611C"/>
    <w:rsid w:val="0057636C"/>
    <w:rsid w:val="00576584"/>
    <w:rsid w:val="005767A9"/>
    <w:rsid w:val="00576B92"/>
    <w:rsid w:val="00577334"/>
    <w:rsid w:val="005775D7"/>
    <w:rsid w:val="00577651"/>
    <w:rsid w:val="00577998"/>
    <w:rsid w:val="00577B87"/>
    <w:rsid w:val="00577D6C"/>
    <w:rsid w:val="00580619"/>
    <w:rsid w:val="00580762"/>
    <w:rsid w:val="00580989"/>
    <w:rsid w:val="00581480"/>
    <w:rsid w:val="005820BA"/>
    <w:rsid w:val="005821F9"/>
    <w:rsid w:val="0058266C"/>
    <w:rsid w:val="00582A20"/>
    <w:rsid w:val="00582CC3"/>
    <w:rsid w:val="00582E74"/>
    <w:rsid w:val="00582E83"/>
    <w:rsid w:val="00582FE4"/>
    <w:rsid w:val="00583235"/>
    <w:rsid w:val="005832DE"/>
    <w:rsid w:val="00583E0E"/>
    <w:rsid w:val="00583E7D"/>
    <w:rsid w:val="00584242"/>
    <w:rsid w:val="005842C0"/>
    <w:rsid w:val="005843A4"/>
    <w:rsid w:val="00584B7F"/>
    <w:rsid w:val="00586115"/>
    <w:rsid w:val="005863A4"/>
    <w:rsid w:val="00586583"/>
    <w:rsid w:val="005867F4"/>
    <w:rsid w:val="00586B90"/>
    <w:rsid w:val="00586BB6"/>
    <w:rsid w:val="00587672"/>
    <w:rsid w:val="00587807"/>
    <w:rsid w:val="00587875"/>
    <w:rsid w:val="00587976"/>
    <w:rsid w:val="0058798F"/>
    <w:rsid w:val="00587AEE"/>
    <w:rsid w:val="00590626"/>
    <w:rsid w:val="00590832"/>
    <w:rsid w:val="0059160F"/>
    <w:rsid w:val="00591985"/>
    <w:rsid w:val="00591C07"/>
    <w:rsid w:val="00591C6C"/>
    <w:rsid w:val="00591D40"/>
    <w:rsid w:val="005921F1"/>
    <w:rsid w:val="00592442"/>
    <w:rsid w:val="0059248F"/>
    <w:rsid w:val="00592563"/>
    <w:rsid w:val="0059265C"/>
    <w:rsid w:val="005926F7"/>
    <w:rsid w:val="00592E50"/>
    <w:rsid w:val="0059424C"/>
    <w:rsid w:val="00594372"/>
    <w:rsid w:val="005947CC"/>
    <w:rsid w:val="005949CA"/>
    <w:rsid w:val="00594B4D"/>
    <w:rsid w:val="00594BA5"/>
    <w:rsid w:val="00594CDB"/>
    <w:rsid w:val="0059500A"/>
    <w:rsid w:val="005950F6"/>
    <w:rsid w:val="00595511"/>
    <w:rsid w:val="00595959"/>
    <w:rsid w:val="00595B2E"/>
    <w:rsid w:val="00595C1D"/>
    <w:rsid w:val="00595DFB"/>
    <w:rsid w:val="00595F00"/>
    <w:rsid w:val="00596331"/>
    <w:rsid w:val="005965CD"/>
    <w:rsid w:val="0059692C"/>
    <w:rsid w:val="00596CFE"/>
    <w:rsid w:val="00597169"/>
    <w:rsid w:val="005973F6"/>
    <w:rsid w:val="005974E1"/>
    <w:rsid w:val="005977E7"/>
    <w:rsid w:val="00597855"/>
    <w:rsid w:val="0059789F"/>
    <w:rsid w:val="00597E77"/>
    <w:rsid w:val="005A0249"/>
    <w:rsid w:val="005A0408"/>
    <w:rsid w:val="005A0CBB"/>
    <w:rsid w:val="005A0F65"/>
    <w:rsid w:val="005A10B0"/>
    <w:rsid w:val="005A1970"/>
    <w:rsid w:val="005A276D"/>
    <w:rsid w:val="005A283C"/>
    <w:rsid w:val="005A28EF"/>
    <w:rsid w:val="005A2EFB"/>
    <w:rsid w:val="005A2F7F"/>
    <w:rsid w:val="005A3958"/>
    <w:rsid w:val="005A3A89"/>
    <w:rsid w:val="005A3CE5"/>
    <w:rsid w:val="005A3CF2"/>
    <w:rsid w:val="005A3F2A"/>
    <w:rsid w:val="005A45B7"/>
    <w:rsid w:val="005A4E90"/>
    <w:rsid w:val="005A54ED"/>
    <w:rsid w:val="005A65BA"/>
    <w:rsid w:val="005A6D46"/>
    <w:rsid w:val="005A7219"/>
    <w:rsid w:val="005A742E"/>
    <w:rsid w:val="005A7969"/>
    <w:rsid w:val="005B010C"/>
    <w:rsid w:val="005B0C69"/>
    <w:rsid w:val="005B0CF6"/>
    <w:rsid w:val="005B11E0"/>
    <w:rsid w:val="005B1F35"/>
    <w:rsid w:val="005B206A"/>
    <w:rsid w:val="005B2F4C"/>
    <w:rsid w:val="005B2F5F"/>
    <w:rsid w:val="005B300B"/>
    <w:rsid w:val="005B3160"/>
    <w:rsid w:val="005B337E"/>
    <w:rsid w:val="005B373D"/>
    <w:rsid w:val="005B3BBF"/>
    <w:rsid w:val="005B3C06"/>
    <w:rsid w:val="005B45DC"/>
    <w:rsid w:val="005B4839"/>
    <w:rsid w:val="005B5104"/>
    <w:rsid w:val="005B52DE"/>
    <w:rsid w:val="005B5820"/>
    <w:rsid w:val="005B5E79"/>
    <w:rsid w:val="005B6188"/>
    <w:rsid w:val="005B65CF"/>
    <w:rsid w:val="005B68A2"/>
    <w:rsid w:val="005B6BBA"/>
    <w:rsid w:val="005B6CB6"/>
    <w:rsid w:val="005B71C8"/>
    <w:rsid w:val="005B7EEB"/>
    <w:rsid w:val="005C019B"/>
    <w:rsid w:val="005C10D2"/>
    <w:rsid w:val="005C115B"/>
    <w:rsid w:val="005C1E87"/>
    <w:rsid w:val="005C1E8F"/>
    <w:rsid w:val="005C1F95"/>
    <w:rsid w:val="005C2007"/>
    <w:rsid w:val="005C2326"/>
    <w:rsid w:val="005C3D19"/>
    <w:rsid w:val="005C3D6D"/>
    <w:rsid w:val="005C4116"/>
    <w:rsid w:val="005C44EC"/>
    <w:rsid w:val="005C479E"/>
    <w:rsid w:val="005C4DCF"/>
    <w:rsid w:val="005C52F0"/>
    <w:rsid w:val="005C54E7"/>
    <w:rsid w:val="005C649B"/>
    <w:rsid w:val="005C65F3"/>
    <w:rsid w:val="005C6945"/>
    <w:rsid w:val="005C6ABC"/>
    <w:rsid w:val="005C6C7A"/>
    <w:rsid w:val="005C70C1"/>
    <w:rsid w:val="005C7189"/>
    <w:rsid w:val="005C764E"/>
    <w:rsid w:val="005C766E"/>
    <w:rsid w:val="005C7D61"/>
    <w:rsid w:val="005D0AAF"/>
    <w:rsid w:val="005D0BE2"/>
    <w:rsid w:val="005D1880"/>
    <w:rsid w:val="005D198F"/>
    <w:rsid w:val="005D1D4F"/>
    <w:rsid w:val="005D1F1F"/>
    <w:rsid w:val="005D2489"/>
    <w:rsid w:val="005D2A08"/>
    <w:rsid w:val="005D2DBB"/>
    <w:rsid w:val="005D337D"/>
    <w:rsid w:val="005D39CB"/>
    <w:rsid w:val="005D4562"/>
    <w:rsid w:val="005D487B"/>
    <w:rsid w:val="005D4937"/>
    <w:rsid w:val="005D4A02"/>
    <w:rsid w:val="005D5582"/>
    <w:rsid w:val="005D58F7"/>
    <w:rsid w:val="005D5B4A"/>
    <w:rsid w:val="005D634F"/>
    <w:rsid w:val="005D6C00"/>
    <w:rsid w:val="005D7242"/>
    <w:rsid w:val="005D7CD9"/>
    <w:rsid w:val="005D7EC7"/>
    <w:rsid w:val="005E0489"/>
    <w:rsid w:val="005E04AE"/>
    <w:rsid w:val="005E0838"/>
    <w:rsid w:val="005E0A9C"/>
    <w:rsid w:val="005E0CE4"/>
    <w:rsid w:val="005E0D65"/>
    <w:rsid w:val="005E0EBE"/>
    <w:rsid w:val="005E1065"/>
    <w:rsid w:val="005E14F6"/>
    <w:rsid w:val="005E17C3"/>
    <w:rsid w:val="005E18E3"/>
    <w:rsid w:val="005E218D"/>
    <w:rsid w:val="005E23EA"/>
    <w:rsid w:val="005E24E4"/>
    <w:rsid w:val="005E2546"/>
    <w:rsid w:val="005E2B1C"/>
    <w:rsid w:val="005E2BAF"/>
    <w:rsid w:val="005E2FC6"/>
    <w:rsid w:val="005E3118"/>
    <w:rsid w:val="005E3158"/>
    <w:rsid w:val="005E3728"/>
    <w:rsid w:val="005E3A7D"/>
    <w:rsid w:val="005E3BC9"/>
    <w:rsid w:val="005E3EF7"/>
    <w:rsid w:val="005E42C6"/>
    <w:rsid w:val="005E49A0"/>
    <w:rsid w:val="005E4A98"/>
    <w:rsid w:val="005E53E1"/>
    <w:rsid w:val="005E558E"/>
    <w:rsid w:val="005E5A32"/>
    <w:rsid w:val="005E5C04"/>
    <w:rsid w:val="005E5C2C"/>
    <w:rsid w:val="005E5F86"/>
    <w:rsid w:val="005E6157"/>
    <w:rsid w:val="005E6565"/>
    <w:rsid w:val="005E66A0"/>
    <w:rsid w:val="005E6847"/>
    <w:rsid w:val="005E6887"/>
    <w:rsid w:val="005E68D7"/>
    <w:rsid w:val="005E6A13"/>
    <w:rsid w:val="005E6CBF"/>
    <w:rsid w:val="005E7A6B"/>
    <w:rsid w:val="005F008E"/>
    <w:rsid w:val="005F02A3"/>
    <w:rsid w:val="005F07E0"/>
    <w:rsid w:val="005F093F"/>
    <w:rsid w:val="005F0C17"/>
    <w:rsid w:val="005F0C69"/>
    <w:rsid w:val="005F0D66"/>
    <w:rsid w:val="005F0DB6"/>
    <w:rsid w:val="005F0DF6"/>
    <w:rsid w:val="005F0E8B"/>
    <w:rsid w:val="005F1025"/>
    <w:rsid w:val="005F1541"/>
    <w:rsid w:val="005F159C"/>
    <w:rsid w:val="005F185B"/>
    <w:rsid w:val="005F1D49"/>
    <w:rsid w:val="005F1D68"/>
    <w:rsid w:val="005F1F8B"/>
    <w:rsid w:val="005F2020"/>
    <w:rsid w:val="005F2A2F"/>
    <w:rsid w:val="005F2F1A"/>
    <w:rsid w:val="005F2F94"/>
    <w:rsid w:val="005F370C"/>
    <w:rsid w:val="005F3923"/>
    <w:rsid w:val="005F39CE"/>
    <w:rsid w:val="005F3A88"/>
    <w:rsid w:val="005F3E01"/>
    <w:rsid w:val="005F42A9"/>
    <w:rsid w:val="005F4351"/>
    <w:rsid w:val="005F4812"/>
    <w:rsid w:val="005F4DD2"/>
    <w:rsid w:val="005F500A"/>
    <w:rsid w:val="005F51EC"/>
    <w:rsid w:val="005F5D25"/>
    <w:rsid w:val="005F5D7E"/>
    <w:rsid w:val="005F5F8C"/>
    <w:rsid w:val="005F60D9"/>
    <w:rsid w:val="005F6A81"/>
    <w:rsid w:val="005F6D0B"/>
    <w:rsid w:val="005F6DC6"/>
    <w:rsid w:val="005F6EA8"/>
    <w:rsid w:val="005F6ED5"/>
    <w:rsid w:val="005F7489"/>
    <w:rsid w:val="005F7735"/>
    <w:rsid w:val="005F77FB"/>
    <w:rsid w:val="005F7983"/>
    <w:rsid w:val="005F7D0C"/>
    <w:rsid w:val="005F7D66"/>
    <w:rsid w:val="00600015"/>
    <w:rsid w:val="006003E7"/>
    <w:rsid w:val="006004FA"/>
    <w:rsid w:val="00600C92"/>
    <w:rsid w:val="00600DD7"/>
    <w:rsid w:val="006012E0"/>
    <w:rsid w:val="0060135A"/>
    <w:rsid w:val="00601B88"/>
    <w:rsid w:val="00601E51"/>
    <w:rsid w:val="00601F40"/>
    <w:rsid w:val="00602186"/>
    <w:rsid w:val="0060220C"/>
    <w:rsid w:val="00602345"/>
    <w:rsid w:val="006026A7"/>
    <w:rsid w:val="0060274F"/>
    <w:rsid w:val="006029C8"/>
    <w:rsid w:val="00602BC8"/>
    <w:rsid w:val="00603142"/>
    <w:rsid w:val="006038EA"/>
    <w:rsid w:val="00603999"/>
    <w:rsid w:val="00603D13"/>
    <w:rsid w:val="00603DCB"/>
    <w:rsid w:val="00603F84"/>
    <w:rsid w:val="00603FEF"/>
    <w:rsid w:val="00604281"/>
    <w:rsid w:val="00604592"/>
    <w:rsid w:val="006046ED"/>
    <w:rsid w:val="00604785"/>
    <w:rsid w:val="00604CD2"/>
    <w:rsid w:val="00604D17"/>
    <w:rsid w:val="00605324"/>
    <w:rsid w:val="006053D4"/>
    <w:rsid w:val="00605F5A"/>
    <w:rsid w:val="00606148"/>
    <w:rsid w:val="0060622E"/>
    <w:rsid w:val="006062FA"/>
    <w:rsid w:val="006067B7"/>
    <w:rsid w:val="00606B6F"/>
    <w:rsid w:val="00606C10"/>
    <w:rsid w:val="00606EE3"/>
    <w:rsid w:val="006079D7"/>
    <w:rsid w:val="00607F05"/>
    <w:rsid w:val="006106CE"/>
    <w:rsid w:val="00610D4B"/>
    <w:rsid w:val="00611203"/>
    <w:rsid w:val="00611521"/>
    <w:rsid w:val="00611DFF"/>
    <w:rsid w:val="00611E0B"/>
    <w:rsid w:val="00612302"/>
    <w:rsid w:val="006124FB"/>
    <w:rsid w:val="00612786"/>
    <w:rsid w:val="006128B2"/>
    <w:rsid w:val="006134F5"/>
    <w:rsid w:val="00613620"/>
    <w:rsid w:val="00613959"/>
    <w:rsid w:val="00613AD4"/>
    <w:rsid w:val="00613AFB"/>
    <w:rsid w:val="00613E51"/>
    <w:rsid w:val="00614084"/>
    <w:rsid w:val="00614219"/>
    <w:rsid w:val="0061459A"/>
    <w:rsid w:val="006146B3"/>
    <w:rsid w:val="006148B0"/>
    <w:rsid w:val="00614B13"/>
    <w:rsid w:val="00614C15"/>
    <w:rsid w:val="0061502D"/>
    <w:rsid w:val="006158BC"/>
    <w:rsid w:val="00615991"/>
    <w:rsid w:val="00615C53"/>
    <w:rsid w:val="00616459"/>
    <w:rsid w:val="00616A00"/>
    <w:rsid w:val="00616CC9"/>
    <w:rsid w:val="00616CED"/>
    <w:rsid w:val="00616F27"/>
    <w:rsid w:val="006170D4"/>
    <w:rsid w:val="006176D8"/>
    <w:rsid w:val="00617902"/>
    <w:rsid w:val="00617D1C"/>
    <w:rsid w:val="00617E6E"/>
    <w:rsid w:val="0062034A"/>
    <w:rsid w:val="0062055D"/>
    <w:rsid w:val="00620D88"/>
    <w:rsid w:val="00621146"/>
    <w:rsid w:val="0062126B"/>
    <w:rsid w:val="006212FA"/>
    <w:rsid w:val="00621633"/>
    <w:rsid w:val="0062189D"/>
    <w:rsid w:val="00621B24"/>
    <w:rsid w:val="00621D11"/>
    <w:rsid w:val="0062244D"/>
    <w:rsid w:val="006226E6"/>
    <w:rsid w:val="00622C51"/>
    <w:rsid w:val="00623237"/>
    <w:rsid w:val="0062333B"/>
    <w:rsid w:val="00623B86"/>
    <w:rsid w:val="0062406E"/>
    <w:rsid w:val="006243EE"/>
    <w:rsid w:val="00624677"/>
    <w:rsid w:val="006246D9"/>
    <w:rsid w:val="00624C58"/>
    <w:rsid w:val="00625293"/>
    <w:rsid w:val="00626206"/>
    <w:rsid w:val="006263B7"/>
    <w:rsid w:val="00626B3C"/>
    <w:rsid w:val="006300D1"/>
    <w:rsid w:val="00630A02"/>
    <w:rsid w:val="00630F77"/>
    <w:rsid w:val="00630FED"/>
    <w:rsid w:val="006312E0"/>
    <w:rsid w:val="0063151A"/>
    <w:rsid w:val="00631EDC"/>
    <w:rsid w:val="0063231D"/>
    <w:rsid w:val="006326DD"/>
    <w:rsid w:val="0063277D"/>
    <w:rsid w:val="00632AF9"/>
    <w:rsid w:val="00633674"/>
    <w:rsid w:val="00633F0A"/>
    <w:rsid w:val="00634512"/>
    <w:rsid w:val="00635117"/>
    <w:rsid w:val="00635655"/>
    <w:rsid w:val="0063581B"/>
    <w:rsid w:val="00635985"/>
    <w:rsid w:val="00635B3C"/>
    <w:rsid w:val="00635CAC"/>
    <w:rsid w:val="00635D9B"/>
    <w:rsid w:val="00636015"/>
    <w:rsid w:val="00636118"/>
    <w:rsid w:val="0063618D"/>
    <w:rsid w:val="006366F2"/>
    <w:rsid w:val="0063695C"/>
    <w:rsid w:val="00637032"/>
    <w:rsid w:val="00637986"/>
    <w:rsid w:val="00637A6E"/>
    <w:rsid w:val="00637E11"/>
    <w:rsid w:val="00640B59"/>
    <w:rsid w:val="00641797"/>
    <w:rsid w:val="0064194E"/>
    <w:rsid w:val="00641DE5"/>
    <w:rsid w:val="00642803"/>
    <w:rsid w:val="00642A08"/>
    <w:rsid w:val="00643303"/>
    <w:rsid w:val="00643826"/>
    <w:rsid w:val="00643BCE"/>
    <w:rsid w:val="00643DE1"/>
    <w:rsid w:val="006443CF"/>
    <w:rsid w:val="006449C1"/>
    <w:rsid w:val="00644A9F"/>
    <w:rsid w:val="00644BA0"/>
    <w:rsid w:val="006451AD"/>
    <w:rsid w:val="00645D6E"/>
    <w:rsid w:val="00646206"/>
    <w:rsid w:val="006466B0"/>
    <w:rsid w:val="00646C0C"/>
    <w:rsid w:val="0064721F"/>
    <w:rsid w:val="00647B44"/>
    <w:rsid w:val="006509BB"/>
    <w:rsid w:val="00650A8D"/>
    <w:rsid w:val="0065127B"/>
    <w:rsid w:val="00652639"/>
    <w:rsid w:val="00652793"/>
    <w:rsid w:val="00652FB2"/>
    <w:rsid w:val="00653B9B"/>
    <w:rsid w:val="00654B74"/>
    <w:rsid w:val="00655098"/>
    <w:rsid w:val="0065520A"/>
    <w:rsid w:val="00655335"/>
    <w:rsid w:val="006556EB"/>
    <w:rsid w:val="006567C8"/>
    <w:rsid w:val="006574C6"/>
    <w:rsid w:val="0066010D"/>
    <w:rsid w:val="006602DF"/>
    <w:rsid w:val="006606E9"/>
    <w:rsid w:val="00660A6A"/>
    <w:rsid w:val="00660DFC"/>
    <w:rsid w:val="0066176D"/>
    <w:rsid w:val="00661B27"/>
    <w:rsid w:val="00661D04"/>
    <w:rsid w:val="00661E84"/>
    <w:rsid w:val="00662726"/>
    <w:rsid w:val="00662760"/>
    <w:rsid w:val="0066285F"/>
    <w:rsid w:val="00662D9A"/>
    <w:rsid w:val="00663638"/>
    <w:rsid w:val="006636B2"/>
    <w:rsid w:val="006639AA"/>
    <w:rsid w:val="00663E97"/>
    <w:rsid w:val="006640EA"/>
    <w:rsid w:val="00664289"/>
    <w:rsid w:val="006643E1"/>
    <w:rsid w:val="006645F0"/>
    <w:rsid w:val="00664627"/>
    <w:rsid w:val="00664785"/>
    <w:rsid w:val="00664BFB"/>
    <w:rsid w:val="00664D65"/>
    <w:rsid w:val="006655A5"/>
    <w:rsid w:val="006658CB"/>
    <w:rsid w:val="00665D92"/>
    <w:rsid w:val="00665DA2"/>
    <w:rsid w:val="00666200"/>
    <w:rsid w:val="006669B6"/>
    <w:rsid w:val="00666D88"/>
    <w:rsid w:val="00666F31"/>
    <w:rsid w:val="0066766B"/>
    <w:rsid w:val="00667916"/>
    <w:rsid w:val="00667E1D"/>
    <w:rsid w:val="006700D7"/>
    <w:rsid w:val="006707DD"/>
    <w:rsid w:val="00670AC2"/>
    <w:rsid w:val="00670AE4"/>
    <w:rsid w:val="006722B7"/>
    <w:rsid w:val="006726C7"/>
    <w:rsid w:val="006730F6"/>
    <w:rsid w:val="006734BA"/>
    <w:rsid w:val="00673A3B"/>
    <w:rsid w:val="006745A3"/>
    <w:rsid w:val="0067476B"/>
    <w:rsid w:val="00674D42"/>
    <w:rsid w:val="00674FE9"/>
    <w:rsid w:val="006750C3"/>
    <w:rsid w:val="006751E5"/>
    <w:rsid w:val="006756C3"/>
    <w:rsid w:val="00675A61"/>
    <w:rsid w:val="00675E49"/>
    <w:rsid w:val="0067601C"/>
    <w:rsid w:val="0067643C"/>
    <w:rsid w:val="006767AF"/>
    <w:rsid w:val="00676A56"/>
    <w:rsid w:val="0067701A"/>
    <w:rsid w:val="00677741"/>
    <w:rsid w:val="006779C3"/>
    <w:rsid w:val="00680893"/>
    <w:rsid w:val="00680DBD"/>
    <w:rsid w:val="00680F27"/>
    <w:rsid w:val="00680FCA"/>
    <w:rsid w:val="00681322"/>
    <w:rsid w:val="00681805"/>
    <w:rsid w:val="006818AC"/>
    <w:rsid w:val="006819D5"/>
    <w:rsid w:val="00681F9E"/>
    <w:rsid w:val="00682966"/>
    <w:rsid w:val="00682E1E"/>
    <w:rsid w:val="00682E8D"/>
    <w:rsid w:val="0068366E"/>
    <w:rsid w:val="00683770"/>
    <w:rsid w:val="006837C4"/>
    <w:rsid w:val="00683818"/>
    <w:rsid w:val="00683A27"/>
    <w:rsid w:val="00683CB0"/>
    <w:rsid w:val="00683D07"/>
    <w:rsid w:val="00683E1A"/>
    <w:rsid w:val="006841B7"/>
    <w:rsid w:val="0068469F"/>
    <w:rsid w:val="00684848"/>
    <w:rsid w:val="00684871"/>
    <w:rsid w:val="006854DF"/>
    <w:rsid w:val="00685693"/>
    <w:rsid w:val="00685951"/>
    <w:rsid w:val="00685C9D"/>
    <w:rsid w:val="00685EEC"/>
    <w:rsid w:val="00685F6B"/>
    <w:rsid w:val="00686272"/>
    <w:rsid w:val="006862C5"/>
    <w:rsid w:val="006865F4"/>
    <w:rsid w:val="00686B40"/>
    <w:rsid w:val="00686CCB"/>
    <w:rsid w:val="00686F02"/>
    <w:rsid w:val="00687066"/>
    <w:rsid w:val="00687845"/>
    <w:rsid w:val="00687A92"/>
    <w:rsid w:val="00687B26"/>
    <w:rsid w:val="00687EBB"/>
    <w:rsid w:val="00690DE7"/>
    <w:rsid w:val="00690FC7"/>
    <w:rsid w:val="0069101E"/>
    <w:rsid w:val="0069149E"/>
    <w:rsid w:val="00691616"/>
    <w:rsid w:val="00691D8F"/>
    <w:rsid w:val="00692185"/>
    <w:rsid w:val="0069293E"/>
    <w:rsid w:val="00692985"/>
    <w:rsid w:val="00692CB8"/>
    <w:rsid w:val="00693047"/>
    <w:rsid w:val="0069350E"/>
    <w:rsid w:val="0069369F"/>
    <w:rsid w:val="0069375D"/>
    <w:rsid w:val="00693B1C"/>
    <w:rsid w:val="00693F5B"/>
    <w:rsid w:val="006942D9"/>
    <w:rsid w:val="006942E6"/>
    <w:rsid w:val="00694D2A"/>
    <w:rsid w:val="00694EE2"/>
    <w:rsid w:val="00695100"/>
    <w:rsid w:val="00695371"/>
    <w:rsid w:val="0069598C"/>
    <w:rsid w:val="00695CF5"/>
    <w:rsid w:val="006960C9"/>
    <w:rsid w:val="0069619E"/>
    <w:rsid w:val="0069631B"/>
    <w:rsid w:val="0069662B"/>
    <w:rsid w:val="0069707A"/>
    <w:rsid w:val="0069734A"/>
    <w:rsid w:val="00697691"/>
    <w:rsid w:val="00697A98"/>
    <w:rsid w:val="00697F7B"/>
    <w:rsid w:val="006A0759"/>
    <w:rsid w:val="006A0B44"/>
    <w:rsid w:val="006A10EC"/>
    <w:rsid w:val="006A18E1"/>
    <w:rsid w:val="006A1C2F"/>
    <w:rsid w:val="006A1E3D"/>
    <w:rsid w:val="006A21CF"/>
    <w:rsid w:val="006A2964"/>
    <w:rsid w:val="006A3CED"/>
    <w:rsid w:val="006A3FDB"/>
    <w:rsid w:val="006A42F8"/>
    <w:rsid w:val="006A4380"/>
    <w:rsid w:val="006A45A6"/>
    <w:rsid w:val="006A49C5"/>
    <w:rsid w:val="006A536B"/>
    <w:rsid w:val="006A536D"/>
    <w:rsid w:val="006A53D6"/>
    <w:rsid w:val="006A5B16"/>
    <w:rsid w:val="006A5C75"/>
    <w:rsid w:val="006A6B5E"/>
    <w:rsid w:val="006A6CFA"/>
    <w:rsid w:val="006A6DD3"/>
    <w:rsid w:val="006A7053"/>
    <w:rsid w:val="006A72D6"/>
    <w:rsid w:val="006A7EFE"/>
    <w:rsid w:val="006B090E"/>
    <w:rsid w:val="006B0B02"/>
    <w:rsid w:val="006B10EB"/>
    <w:rsid w:val="006B15C2"/>
    <w:rsid w:val="006B1756"/>
    <w:rsid w:val="006B1928"/>
    <w:rsid w:val="006B1FD3"/>
    <w:rsid w:val="006B20DE"/>
    <w:rsid w:val="006B2192"/>
    <w:rsid w:val="006B225F"/>
    <w:rsid w:val="006B2D55"/>
    <w:rsid w:val="006B2DB6"/>
    <w:rsid w:val="006B3193"/>
    <w:rsid w:val="006B3BE6"/>
    <w:rsid w:val="006B3FDC"/>
    <w:rsid w:val="006B4B8C"/>
    <w:rsid w:val="006B55C9"/>
    <w:rsid w:val="006B62F2"/>
    <w:rsid w:val="006B6815"/>
    <w:rsid w:val="006B6BE6"/>
    <w:rsid w:val="006B6E80"/>
    <w:rsid w:val="006B6E98"/>
    <w:rsid w:val="006B7496"/>
    <w:rsid w:val="006B771F"/>
    <w:rsid w:val="006B7A2A"/>
    <w:rsid w:val="006C09EB"/>
    <w:rsid w:val="006C0AD4"/>
    <w:rsid w:val="006C12A1"/>
    <w:rsid w:val="006C152A"/>
    <w:rsid w:val="006C19F6"/>
    <w:rsid w:val="006C1F07"/>
    <w:rsid w:val="006C27CD"/>
    <w:rsid w:val="006C2A9A"/>
    <w:rsid w:val="006C2ADB"/>
    <w:rsid w:val="006C2B5D"/>
    <w:rsid w:val="006C3113"/>
    <w:rsid w:val="006C44E8"/>
    <w:rsid w:val="006C455D"/>
    <w:rsid w:val="006C4886"/>
    <w:rsid w:val="006C493B"/>
    <w:rsid w:val="006C49CD"/>
    <w:rsid w:val="006C4D5D"/>
    <w:rsid w:val="006C52CC"/>
    <w:rsid w:val="006C6306"/>
    <w:rsid w:val="006C6CCF"/>
    <w:rsid w:val="006C6D14"/>
    <w:rsid w:val="006C6D9D"/>
    <w:rsid w:val="006C6E03"/>
    <w:rsid w:val="006C734A"/>
    <w:rsid w:val="006C7621"/>
    <w:rsid w:val="006C767F"/>
    <w:rsid w:val="006C7EB3"/>
    <w:rsid w:val="006D00B0"/>
    <w:rsid w:val="006D0EF3"/>
    <w:rsid w:val="006D10F9"/>
    <w:rsid w:val="006D15EA"/>
    <w:rsid w:val="006D16CA"/>
    <w:rsid w:val="006D186A"/>
    <w:rsid w:val="006D2381"/>
    <w:rsid w:val="006D240D"/>
    <w:rsid w:val="006D2636"/>
    <w:rsid w:val="006D2935"/>
    <w:rsid w:val="006D2DCA"/>
    <w:rsid w:val="006D2FCA"/>
    <w:rsid w:val="006D300C"/>
    <w:rsid w:val="006D31BC"/>
    <w:rsid w:val="006D3AFF"/>
    <w:rsid w:val="006D3BAE"/>
    <w:rsid w:val="006D3C36"/>
    <w:rsid w:val="006D401C"/>
    <w:rsid w:val="006D4CBD"/>
    <w:rsid w:val="006D541C"/>
    <w:rsid w:val="006D55B1"/>
    <w:rsid w:val="006D55C2"/>
    <w:rsid w:val="006D5FD7"/>
    <w:rsid w:val="006D604A"/>
    <w:rsid w:val="006D6108"/>
    <w:rsid w:val="006D64AE"/>
    <w:rsid w:val="006D673A"/>
    <w:rsid w:val="006D6A93"/>
    <w:rsid w:val="006D6AC7"/>
    <w:rsid w:val="006D7973"/>
    <w:rsid w:val="006D7A3B"/>
    <w:rsid w:val="006E08F3"/>
    <w:rsid w:val="006E0B4B"/>
    <w:rsid w:val="006E137A"/>
    <w:rsid w:val="006E1772"/>
    <w:rsid w:val="006E23A3"/>
    <w:rsid w:val="006E24E3"/>
    <w:rsid w:val="006E2657"/>
    <w:rsid w:val="006E273D"/>
    <w:rsid w:val="006E304B"/>
    <w:rsid w:val="006E3174"/>
    <w:rsid w:val="006E33AE"/>
    <w:rsid w:val="006E38C0"/>
    <w:rsid w:val="006E3A5C"/>
    <w:rsid w:val="006E3D3B"/>
    <w:rsid w:val="006E4910"/>
    <w:rsid w:val="006E51E5"/>
    <w:rsid w:val="006E5329"/>
    <w:rsid w:val="006E533D"/>
    <w:rsid w:val="006E5949"/>
    <w:rsid w:val="006E5BDB"/>
    <w:rsid w:val="006E600A"/>
    <w:rsid w:val="006E6329"/>
    <w:rsid w:val="006E6340"/>
    <w:rsid w:val="006E676F"/>
    <w:rsid w:val="006E70A5"/>
    <w:rsid w:val="006E72F5"/>
    <w:rsid w:val="006E7426"/>
    <w:rsid w:val="006E7463"/>
    <w:rsid w:val="006E75D7"/>
    <w:rsid w:val="006E7B7D"/>
    <w:rsid w:val="006E7D26"/>
    <w:rsid w:val="006E7FA9"/>
    <w:rsid w:val="006F0411"/>
    <w:rsid w:val="006F053B"/>
    <w:rsid w:val="006F0791"/>
    <w:rsid w:val="006F0C39"/>
    <w:rsid w:val="006F0EC0"/>
    <w:rsid w:val="006F1356"/>
    <w:rsid w:val="006F1549"/>
    <w:rsid w:val="006F1B19"/>
    <w:rsid w:val="006F1D37"/>
    <w:rsid w:val="006F1E83"/>
    <w:rsid w:val="006F1F28"/>
    <w:rsid w:val="006F2408"/>
    <w:rsid w:val="006F25CD"/>
    <w:rsid w:val="006F299E"/>
    <w:rsid w:val="006F2D73"/>
    <w:rsid w:val="006F309C"/>
    <w:rsid w:val="006F44C6"/>
    <w:rsid w:val="006F4F78"/>
    <w:rsid w:val="006F56F9"/>
    <w:rsid w:val="006F5888"/>
    <w:rsid w:val="006F5C9D"/>
    <w:rsid w:val="006F5FEC"/>
    <w:rsid w:val="006F6049"/>
    <w:rsid w:val="006F63C6"/>
    <w:rsid w:val="006F6F42"/>
    <w:rsid w:val="006F6F84"/>
    <w:rsid w:val="006F6FA5"/>
    <w:rsid w:val="006F7374"/>
    <w:rsid w:val="006F7CCC"/>
    <w:rsid w:val="00700A95"/>
    <w:rsid w:val="00700AAF"/>
    <w:rsid w:val="00700DA8"/>
    <w:rsid w:val="00700DFB"/>
    <w:rsid w:val="007010D9"/>
    <w:rsid w:val="00701672"/>
    <w:rsid w:val="00701B96"/>
    <w:rsid w:val="00701BD8"/>
    <w:rsid w:val="0070226F"/>
    <w:rsid w:val="007023C9"/>
    <w:rsid w:val="0070270D"/>
    <w:rsid w:val="00702DEC"/>
    <w:rsid w:val="007032A9"/>
    <w:rsid w:val="007034DD"/>
    <w:rsid w:val="00703743"/>
    <w:rsid w:val="00703806"/>
    <w:rsid w:val="0070387E"/>
    <w:rsid w:val="00703C22"/>
    <w:rsid w:val="00703C80"/>
    <w:rsid w:val="00703D32"/>
    <w:rsid w:val="00704962"/>
    <w:rsid w:val="00705786"/>
    <w:rsid w:val="00705C97"/>
    <w:rsid w:val="00705E12"/>
    <w:rsid w:val="00705E53"/>
    <w:rsid w:val="0070638F"/>
    <w:rsid w:val="00706773"/>
    <w:rsid w:val="00706C7B"/>
    <w:rsid w:val="00706E8D"/>
    <w:rsid w:val="00707E6E"/>
    <w:rsid w:val="007103C1"/>
    <w:rsid w:val="00710A6E"/>
    <w:rsid w:val="00710BBA"/>
    <w:rsid w:val="00710FE4"/>
    <w:rsid w:val="007110F7"/>
    <w:rsid w:val="00711274"/>
    <w:rsid w:val="0071145A"/>
    <w:rsid w:val="00711577"/>
    <w:rsid w:val="00711977"/>
    <w:rsid w:val="00711EE6"/>
    <w:rsid w:val="00712347"/>
    <w:rsid w:val="007124FD"/>
    <w:rsid w:val="00712F46"/>
    <w:rsid w:val="0071358F"/>
    <w:rsid w:val="0071359D"/>
    <w:rsid w:val="007141BA"/>
    <w:rsid w:val="00714213"/>
    <w:rsid w:val="007142C8"/>
    <w:rsid w:val="007148B0"/>
    <w:rsid w:val="007149F9"/>
    <w:rsid w:val="00714BF0"/>
    <w:rsid w:val="00714F5B"/>
    <w:rsid w:val="00714F81"/>
    <w:rsid w:val="00715A3D"/>
    <w:rsid w:val="00715DBC"/>
    <w:rsid w:val="00715FF9"/>
    <w:rsid w:val="0071650D"/>
    <w:rsid w:val="00716D63"/>
    <w:rsid w:val="00716E36"/>
    <w:rsid w:val="0071708B"/>
    <w:rsid w:val="0071708D"/>
    <w:rsid w:val="007170BD"/>
    <w:rsid w:val="0071712C"/>
    <w:rsid w:val="0071732A"/>
    <w:rsid w:val="00717E46"/>
    <w:rsid w:val="007201CC"/>
    <w:rsid w:val="007205E0"/>
    <w:rsid w:val="0072064E"/>
    <w:rsid w:val="007206EC"/>
    <w:rsid w:val="0072071B"/>
    <w:rsid w:val="0072078B"/>
    <w:rsid w:val="007207FC"/>
    <w:rsid w:val="00720D1C"/>
    <w:rsid w:val="007217B9"/>
    <w:rsid w:val="007217EF"/>
    <w:rsid w:val="00721AF6"/>
    <w:rsid w:val="00721D5E"/>
    <w:rsid w:val="00721FF4"/>
    <w:rsid w:val="0072209A"/>
    <w:rsid w:val="00722E5E"/>
    <w:rsid w:val="00722F4E"/>
    <w:rsid w:val="0072304E"/>
    <w:rsid w:val="007230D7"/>
    <w:rsid w:val="00724736"/>
    <w:rsid w:val="00724E0A"/>
    <w:rsid w:val="007250BB"/>
    <w:rsid w:val="00725269"/>
    <w:rsid w:val="00725333"/>
    <w:rsid w:val="00725411"/>
    <w:rsid w:val="00725AD4"/>
    <w:rsid w:val="00725F04"/>
    <w:rsid w:val="00726A1F"/>
    <w:rsid w:val="00726B18"/>
    <w:rsid w:val="00727BF2"/>
    <w:rsid w:val="00730033"/>
    <w:rsid w:val="0073009A"/>
    <w:rsid w:val="007302F5"/>
    <w:rsid w:val="00730425"/>
    <w:rsid w:val="00730D87"/>
    <w:rsid w:val="00731157"/>
    <w:rsid w:val="0073133F"/>
    <w:rsid w:val="00731FF8"/>
    <w:rsid w:val="00732560"/>
    <w:rsid w:val="00732668"/>
    <w:rsid w:val="00732CAF"/>
    <w:rsid w:val="00732FA2"/>
    <w:rsid w:val="007336DC"/>
    <w:rsid w:val="00733C17"/>
    <w:rsid w:val="0073517D"/>
    <w:rsid w:val="0073552F"/>
    <w:rsid w:val="007356BE"/>
    <w:rsid w:val="007361BA"/>
    <w:rsid w:val="0073661F"/>
    <w:rsid w:val="00736B4F"/>
    <w:rsid w:val="00737436"/>
    <w:rsid w:val="00737D63"/>
    <w:rsid w:val="007401AD"/>
    <w:rsid w:val="007401B3"/>
    <w:rsid w:val="0074033F"/>
    <w:rsid w:val="0074044A"/>
    <w:rsid w:val="007409EA"/>
    <w:rsid w:val="00740C9D"/>
    <w:rsid w:val="00740CCA"/>
    <w:rsid w:val="00740D3F"/>
    <w:rsid w:val="00740D5C"/>
    <w:rsid w:val="00740DAC"/>
    <w:rsid w:val="007413FF"/>
    <w:rsid w:val="0074162B"/>
    <w:rsid w:val="00741907"/>
    <w:rsid w:val="00741F82"/>
    <w:rsid w:val="007420B3"/>
    <w:rsid w:val="0074317C"/>
    <w:rsid w:val="0074373D"/>
    <w:rsid w:val="007445E5"/>
    <w:rsid w:val="007458CF"/>
    <w:rsid w:val="00745949"/>
    <w:rsid w:val="00745D60"/>
    <w:rsid w:val="00746408"/>
    <w:rsid w:val="00746943"/>
    <w:rsid w:val="00746A3D"/>
    <w:rsid w:val="00746EFE"/>
    <w:rsid w:val="00747DBF"/>
    <w:rsid w:val="0075012E"/>
    <w:rsid w:val="00750467"/>
    <w:rsid w:val="00750474"/>
    <w:rsid w:val="00750D58"/>
    <w:rsid w:val="0075220A"/>
    <w:rsid w:val="0075296A"/>
    <w:rsid w:val="00752EF9"/>
    <w:rsid w:val="007539D7"/>
    <w:rsid w:val="007542A6"/>
    <w:rsid w:val="0075430E"/>
    <w:rsid w:val="007543B0"/>
    <w:rsid w:val="007544A7"/>
    <w:rsid w:val="007544E8"/>
    <w:rsid w:val="00754D91"/>
    <w:rsid w:val="00754F22"/>
    <w:rsid w:val="00754FAF"/>
    <w:rsid w:val="00754FE2"/>
    <w:rsid w:val="0075591C"/>
    <w:rsid w:val="00755DE1"/>
    <w:rsid w:val="0075635F"/>
    <w:rsid w:val="00756838"/>
    <w:rsid w:val="0075689D"/>
    <w:rsid w:val="00756B7F"/>
    <w:rsid w:val="00756D48"/>
    <w:rsid w:val="00756D68"/>
    <w:rsid w:val="00756E6C"/>
    <w:rsid w:val="007571D7"/>
    <w:rsid w:val="007576C6"/>
    <w:rsid w:val="0075789A"/>
    <w:rsid w:val="007603C5"/>
    <w:rsid w:val="00760446"/>
    <w:rsid w:val="0076048A"/>
    <w:rsid w:val="00760DEE"/>
    <w:rsid w:val="00761518"/>
    <w:rsid w:val="0076195D"/>
    <w:rsid w:val="00761CC5"/>
    <w:rsid w:val="007623AD"/>
    <w:rsid w:val="0076258D"/>
    <w:rsid w:val="00762A62"/>
    <w:rsid w:val="00762B9C"/>
    <w:rsid w:val="007630C8"/>
    <w:rsid w:val="0076314D"/>
    <w:rsid w:val="007634BC"/>
    <w:rsid w:val="00763DA6"/>
    <w:rsid w:val="00764394"/>
    <w:rsid w:val="0076452C"/>
    <w:rsid w:val="00764768"/>
    <w:rsid w:val="0076481C"/>
    <w:rsid w:val="007648CC"/>
    <w:rsid w:val="00764947"/>
    <w:rsid w:val="00764BC0"/>
    <w:rsid w:val="00765150"/>
    <w:rsid w:val="007652BA"/>
    <w:rsid w:val="0076544E"/>
    <w:rsid w:val="007657DC"/>
    <w:rsid w:val="00765C71"/>
    <w:rsid w:val="0076638C"/>
    <w:rsid w:val="0076650C"/>
    <w:rsid w:val="00766EDF"/>
    <w:rsid w:val="00766F49"/>
    <w:rsid w:val="00766FE6"/>
    <w:rsid w:val="00767F01"/>
    <w:rsid w:val="00767F1E"/>
    <w:rsid w:val="00767FCE"/>
    <w:rsid w:val="007701A3"/>
    <w:rsid w:val="007702F9"/>
    <w:rsid w:val="00770851"/>
    <w:rsid w:val="00770E6E"/>
    <w:rsid w:val="00771140"/>
    <w:rsid w:val="0077134A"/>
    <w:rsid w:val="00771820"/>
    <w:rsid w:val="00771F5B"/>
    <w:rsid w:val="0077284E"/>
    <w:rsid w:val="00772A03"/>
    <w:rsid w:val="00773281"/>
    <w:rsid w:val="00773428"/>
    <w:rsid w:val="00773839"/>
    <w:rsid w:val="007738C9"/>
    <w:rsid w:val="007739A4"/>
    <w:rsid w:val="00773C39"/>
    <w:rsid w:val="0077454C"/>
    <w:rsid w:val="00774A29"/>
    <w:rsid w:val="00774C92"/>
    <w:rsid w:val="00775186"/>
    <w:rsid w:val="0077523C"/>
    <w:rsid w:val="007755FF"/>
    <w:rsid w:val="00775727"/>
    <w:rsid w:val="0077591E"/>
    <w:rsid w:val="0077668F"/>
    <w:rsid w:val="00776C54"/>
    <w:rsid w:val="007771A4"/>
    <w:rsid w:val="0077745A"/>
    <w:rsid w:val="007775EB"/>
    <w:rsid w:val="007776AB"/>
    <w:rsid w:val="00777907"/>
    <w:rsid w:val="00777999"/>
    <w:rsid w:val="00777B8D"/>
    <w:rsid w:val="00777CC4"/>
    <w:rsid w:val="0078075E"/>
    <w:rsid w:val="00780D91"/>
    <w:rsid w:val="00780F81"/>
    <w:rsid w:val="0078149E"/>
    <w:rsid w:val="00781736"/>
    <w:rsid w:val="00781CB1"/>
    <w:rsid w:val="00781CF7"/>
    <w:rsid w:val="00781FAB"/>
    <w:rsid w:val="0078219E"/>
    <w:rsid w:val="00782255"/>
    <w:rsid w:val="007822A8"/>
    <w:rsid w:val="00782A27"/>
    <w:rsid w:val="00782DEB"/>
    <w:rsid w:val="0078310A"/>
    <w:rsid w:val="00783C77"/>
    <w:rsid w:val="00783CB9"/>
    <w:rsid w:val="00783E6A"/>
    <w:rsid w:val="00783ED6"/>
    <w:rsid w:val="00784351"/>
    <w:rsid w:val="00784476"/>
    <w:rsid w:val="00784676"/>
    <w:rsid w:val="00784A42"/>
    <w:rsid w:val="00784BCE"/>
    <w:rsid w:val="00785DF2"/>
    <w:rsid w:val="00785E7D"/>
    <w:rsid w:val="00786565"/>
    <w:rsid w:val="007865C9"/>
    <w:rsid w:val="00786910"/>
    <w:rsid w:val="00786AE2"/>
    <w:rsid w:val="00786F6B"/>
    <w:rsid w:val="007870BD"/>
    <w:rsid w:val="0078754C"/>
    <w:rsid w:val="007877A5"/>
    <w:rsid w:val="0078797A"/>
    <w:rsid w:val="00787A55"/>
    <w:rsid w:val="00790199"/>
    <w:rsid w:val="00790E8F"/>
    <w:rsid w:val="00792020"/>
    <w:rsid w:val="007924B5"/>
    <w:rsid w:val="0079284C"/>
    <w:rsid w:val="00792897"/>
    <w:rsid w:val="00792B11"/>
    <w:rsid w:val="0079309E"/>
    <w:rsid w:val="007934FE"/>
    <w:rsid w:val="00793B73"/>
    <w:rsid w:val="00793F1A"/>
    <w:rsid w:val="0079404A"/>
    <w:rsid w:val="0079435A"/>
    <w:rsid w:val="007943B3"/>
    <w:rsid w:val="00794AED"/>
    <w:rsid w:val="00794E9E"/>
    <w:rsid w:val="007950C5"/>
    <w:rsid w:val="007958C9"/>
    <w:rsid w:val="00795DB5"/>
    <w:rsid w:val="0079616F"/>
    <w:rsid w:val="007963C4"/>
    <w:rsid w:val="007964E6"/>
    <w:rsid w:val="00796519"/>
    <w:rsid w:val="00796C9E"/>
    <w:rsid w:val="00796DA7"/>
    <w:rsid w:val="00796DB2"/>
    <w:rsid w:val="0079793A"/>
    <w:rsid w:val="00797DFB"/>
    <w:rsid w:val="007A0744"/>
    <w:rsid w:val="007A09F5"/>
    <w:rsid w:val="007A0C72"/>
    <w:rsid w:val="007A14D4"/>
    <w:rsid w:val="007A23C4"/>
    <w:rsid w:val="007A255F"/>
    <w:rsid w:val="007A25EA"/>
    <w:rsid w:val="007A28C5"/>
    <w:rsid w:val="007A28F4"/>
    <w:rsid w:val="007A2979"/>
    <w:rsid w:val="007A38F7"/>
    <w:rsid w:val="007A39C8"/>
    <w:rsid w:val="007A3DAD"/>
    <w:rsid w:val="007A3ED0"/>
    <w:rsid w:val="007A3EFF"/>
    <w:rsid w:val="007A4E5A"/>
    <w:rsid w:val="007A4E83"/>
    <w:rsid w:val="007A5260"/>
    <w:rsid w:val="007A5386"/>
    <w:rsid w:val="007A54D8"/>
    <w:rsid w:val="007A5BB1"/>
    <w:rsid w:val="007A5ECF"/>
    <w:rsid w:val="007A600E"/>
    <w:rsid w:val="007A605D"/>
    <w:rsid w:val="007A62F5"/>
    <w:rsid w:val="007A633A"/>
    <w:rsid w:val="007A7200"/>
    <w:rsid w:val="007A73B6"/>
    <w:rsid w:val="007A7BB4"/>
    <w:rsid w:val="007A7CAB"/>
    <w:rsid w:val="007A7DDC"/>
    <w:rsid w:val="007B01CB"/>
    <w:rsid w:val="007B058F"/>
    <w:rsid w:val="007B089E"/>
    <w:rsid w:val="007B149D"/>
    <w:rsid w:val="007B1688"/>
    <w:rsid w:val="007B1F73"/>
    <w:rsid w:val="007B20C1"/>
    <w:rsid w:val="007B2132"/>
    <w:rsid w:val="007B215A"/>
    <w:rsid w:val="007B23F9"/>
    <w:rsid w:val="007B2CA4"/>
    <w:rsid w:val="007B303C"/>
    <w:rsid w:val="007B32CE"/>
    <w:rsid w:val="007B3507"/>
    <w:rsid w:val="007B3740"/>
    <w:rsid w:val="007B3CDE"/>
    <w:rsid w:val="007B3CF6"/>
    <w:rsid w:val="007B3EE8"/>
    <w:rsid w:val="007B4033"/>
    <w:rsid w:val="007B46C9"/>
    <w:rsid w:val="007B4B79"/>
    <w:rsid w:val="007B51BB"/>
    <w:rsid w:val="007B56A5"/>
    <w:rsid w:val="007B57CB"/>
    <w:rsid w:val="007B5883"/>
    <w:rsid w:val="007B59B0"/>
    <w:rsid w:val="007B6112"/>
    <w:rsid w:val="007B659A"/>
    <w:rsid w:val="007B6A1E"/>
    <w:rsid w:val="007B6D78"/>
    <w:rsid w:val="007B7037"/>
    <w:rsid w:val="007B74F2"/>
    <w:rsid w:val="007B7526"/>
    <w:rsid w:val="007B7BF2"/>
    <w:rsid w:val="007C04F5"/>
    <w:rsid w:val="007C0A11"/>
    <w:rsid w:val="007C0A13"/>
    <w:rsid w:val="007C0DC6"/>
    <w:rsid w:val="007C0FEB"/>
    <w:rsid w:val="007C142D"/>
    <w:rsid w:val="007C1AB2"/>
    <w:rsid w:val="007C1CB0"/>
    <w:rsid w:val="007C2A01"/>
    <w:rsid w:val="007C2F07"/>
    <w:rsid w:val="007C3539"/>
    <w:rsid w:val="007C374F"/>
    <w:rsid w:val="007C3771"/>
    <w:rsid w:val="007C3A1E"/>
    <w:rsid w:val="007C3CA9"/>
    <w:rsid w:val="007C3E65"/>
    <w:rsid w:val="007C4081"/>
    <w:rsid w:val="007C4560"/>
    <w:rsid w:val="007C49E0"/>
    <w:rsid w:val="007C5052"/>
    <w:rsid w:val="007C51EC"/>
    <w:rsid w:val="007C5BF7"/>
    <w:rsid w:val="007C5CB7"/>
    <w:rsid w:val="007C639D"/>
    <w:rsid w:val="007C65F2"/>
    <w:rsid w:val="007C6A03"/>
    <w:rsid w:val="007C6AD3"/>
    <w:rsid w:val="007C6DCF"/>
    <w:rsid w:val="007C7535"/>
    <w:rsid w:val="007C7DBB"/>
    <w:rsid w:val="007C7E67"/>
    <w:rsid w:val="007D0365"/>
    <w:rsid w:val="007D0548"/>
    <w:rsid w:val="007D1C27"/>
    <w:rsid w:val="007D1C4B"/>
    <w:rsid w:val="007D2608"/>
    <w:rsid w:val="007D2758"/>
    <w:rsid w:val="007D3369"/>
    <w:rsid w:val="007D3415"/>
    <w:rsid w:val="007D3517"/>
    <w:rsid w:val="007D3C71"/>
    <w:rsid w:val="007D4BE9"/>
    <w:rsid w:val="007D4F77"/>
    <w:rsid w:val="007D57FF"/>
    <w:rsid w:val="007D58A5"/>
    <w:rsid w:val="007D5D87"/>
    <w:rsid w:val="007D683F"/>
    <w:rsid w:val="007D6DED"/>
    <w:rsid w:val="007D7048"/>
    <w:rsid w:val="007D72E8"/>
    <w:rsid w:val="007D7431"/>
    <w:rsid w:val="007D7654"/>
    <w:rsid w:val="007D7D99"/>
    <w:rsid w:val="007E02C9"/>
    <w:rsid w:val="007E055D"/>
    <w:rsid w:val="007E067A"/>
    <w:rsid w:val="007E075B"/>
    <w:rsid w:val="007E078E"/>
    <w:rsid w:val="007E0A7A"/>
    <w:rsid w:val="007E0F8E"/>
    <w:rsid w:val="007E1053"/>
    <w:rsid w:val="007E1105"/>
    <w:rsid w:val="007E1368"/>
    <w:rsid w:val="007E1559"/>
    <w:rsid w:val="007E16BA"/>
    <w:rsid w:val="007E1749"/>
    <w:rsid w:val="007E1A23"/>
    <w:rsid w:val="007E1A68"/>
    <w:rsid w:val="007E2088"/>
    <w:rsid w:val="007E20AD"/>
    <w:rsid w:val="007E2189"/>
    <w:rsid w:val="007E26A8"/>
    <w:rsid w:val="007E3387"/>
    <w:rsid w:val="007E3784"/>
    <w:rsid w:val="007E3A04"/>
    <w:rsid w:val="007E3AC1"/>
    <w:rsid w:val="007E3D65"/>
    <w:rsid w:val="007E4522"/>
    <w:rsid w:val="007E485D"/>
    <w:rsid w:val="007E519F"/>
    <w:rsid w:val="007E5CF5"/>
    <w:rsid w:val="007E606A"/>
    <w:rsid w:val="007E6708"/>
    <w:rsid w:val="007E7274"/>
    <w:rsid w:val="007E7358"/>
    <w:rsid w:val="007E7468"/>
    <w:rsid w:val="007E74DF"/>
    <w:rsid w:val="007E7994"/>
    <w:rsid w:val="007E7AD7"/>
    <w:rsid w:val="007E7ECA"/>
    <w:rsid w:val="007E7F6B"/>
    <w:rsid w:val="007F0AAA"/>
    <w:rsid w:val="007F0B9C"/>
    <w:rsid w:val="007F10F0"/>
    <w:rsid w:val="007F13F2"/>
    <w:rsid w:val="007F166A"/>
    <w:rsid w:val="007F1BCE"/>
    <w:rsid w:val="007F1C55"/>
    <w:rsid w:val="007F2188"/>
    <w:rsid w:val="007F2751"/>
    <w:rsid w:val="007F2820"/>
    <w:rsid w:val="007F33D9"/>
    <w:rsid w:val="007F3776"/>
    <w:rsid w:val="007F41AC"/>
    <w:rsid w:val="007F440F"/>
    <w:rsid w:val="007F471B"/>
    <w:rsid w:val="007F47DF"/>
    <w:rsid w:val="007F493A"/>
    <w:rsid w:val="007F49C6"/>
    <w:rsid w:val="007F4D4E"/>
    <w:rsid w:val="007F5D90"/>
    <w:rsid w:val="007F5F18"/>
    <w:rsid w:val="007F5F6C"/>
    <w:rsid w:val="007F623C"/>
    <w:rsid w:val="007F62C2"/>
    <w:rsid w:val="007F65B4"/>
    <w:rsid w:val="007F6D7E"/>
    <w:rsid w:val="007F71BE"/>
    <w:rsid w:val="0080034A"/>
    <w:rsid w:val="0080071E"/>
    <w:rsid w:val="008008AA"/>
    <w:rsid w:val="00800C50"/>
    <w:rsid w:val="008012A3"/>
    <w:rsid w:val="00801C2A"/>
    <w:rsid w:val="008024A4"/>
    <w:rsid w:val="00802757"/>
    <w:rsid w:val="008036CD"/>
    <w:rsid w:val="0080390A"/>
    <w:rsid w:val="0080457E"/>
    <w:rsid w:val="00804878"/>
    <w:rsid w:val="00804F67"/>
    <w:rsid w:val="008050FC"/>
    <w:rsid w:val="0080542F"/>
    <w:rsid w:val="00805566"/>
    <w:rsid w:val="00805EEF"/>
    <w:rsid w:val="0080607B"/>
    <w:rsid w:val="0080646B"/>
    <w:rsid w:val="0080675F"/>
    <w:rsid w:val="008067B2"/>
    <w:rsid w:val="008069E5"/>
    <w:rsid w:val="00806AF9"/>
    <w:rsid w:val="00806C12"/>
    <w:rsid w:val="00807ABA"/>
    <w:rsid w:val="00807B9C"/>
    <w:rsid w:val="00807D42"/>
    <w:rsid w:val="00810077"/>
    <w:rsid w:val="00810983"/>
    <w:rsid w:val="00810CCC"/>
    <w:rsid w:val="0081108F"/>
    <w:rsid w:val="008120DE"/>
    <w:rsid w:val="00812225"/>
    <w:rsid w:val="00812575"/>
    <w:rsid w:val="0081293C"/>
    <w:rsid w:val="00813262"/>
    <w:rsid w:val="00813829"/>
    <w:rsid w:val="008139D0"/>
    <w:rsid w:val="00813D7A"/>
    <w:rsid w:val="00814071"/>
    <w:rsid w:val="0081411B"/>
    <w:rsid w:val="0081455D"/>
    <w:rsid w:val="00814648"/>
    <w:rsid w:val="0081562C"/>
    <w:rsid w:val="00815FD0"/>
    <w:rsid w:val="00816180"/>
    <w:rsid w:val="008162F4"/>
    <w:rsid w:val="008163E7"/>
    <w:rsid w:val="008167C0"/>
    <w:rsid w:val="0081697F"/>
    <w:rsid w:val="00817372"/>
    <w:rsid w:val="00817491"/>
    <w:rsid w:val="00817590"/>
    <w:rsid w:val="0082036B"/>
    <w:rsid w:val="008220B4"/>
    <w:rsid w:val="008220D6"/>
    <w:rsid w:val="00822149"/>
    <w:rsid w:val="0082263F"/>
    <w:rsid w:val="00822D85"/>
    <w:rsid w:val="008233D8"/>
    <w:rsid w:val="0082340C"/>
    <w:rsid w:val="0082373B"/>
    <w:rsid w:val="00823A79"/>
    <w:rsid w:val="00823B5A"/>
    <w:rsid w:val="00823BB3"/>
    <w:rsid w:val="00823D82"/>
    <w:rsid w:val="008247F7"/>
    <w:rsid w:val="00824C3B"/>
    <w:rsid w:val="00825096"/>
    <w:rsid w:val="00825357"/>
    <w:rsid w:val="00825F18"/>
    <w:rsid w:val="0082655E"/>
    <w:rsid w:val="00826C5C"/>
    <w:rsid w:val="00826CCA"/>
    <w:rsid w:val="00826D03"/>
    <w:rsid w:val="00826EC3"/>
    <w:rsid w:val="0083116D"/>
    <w:rsid w:val="008316B7"/>
    <w:rsid w:val="0083187A"/>
    <w:rsid w:val="00832405"/>
    <w:rsid w:val="0083261E"/>
    <w:rsid w:val="00832722"/>
    <w:rsid w:val="008327E2"/>
    <w:rsid w:val="0083305E"/>
    <w:rsid w:val="008335BD"/>
    <w:rsid w:val="00833A46"/>
    <w:rsid w:val="00833FA3"/>
    <w:rsid w:val="00834564"/>
    <w:rsid w:val="008345BD"/>
    <w:rsid w:val="00834C66"/>
    <w:rsid w:val="0083527C"/>
    <w:rsid w:val="00835573"/>
    <w:rsid w:val="0083583C"/>
    <w:rsid w:val="00835A01"/>
    <w:rsid w:val="00835CC5"/>
    <w:rsid w:val="008367BA"/>
    <w:rsid w:val="0083680D"/>
    <w:rsid w:val="00836CEC"/>
    <w:rsid w:val="00836E35"/>
    <w:rsid w:val="00837256"/>
    <w:rsid w:val="00837410"/>
    <w:rsid w:val="00837B09"/>
    <w:rsid w:val="00840013"/>
    <w:rsid w:val="0084021E"/>
    <w:rsid w:val="00840567"/>
    <w:rsid w:val="008405F9"/>
    <w:rsid w:val="0084098D"/>
    <w:rsid w:val="00840FFD"/>
    <w:rsid w:val="00841C57"/>
    <w:rsid w:val="00841FDD"/>
    <w:rsid w:val="008423D2"/>
    <w:rsid w:val="00842551"/>
    <w:rsid w:val="00843C5F"/>
    <w:rsid w:val="00843F70"/>
    <w:rsid w:val="008441C5"/>
    <w:rsid w:val="00844201"/>
    <w:rsid w:val="00844D8B"/>
    <w:rsid w:val="008456C1"/>
    <w:rsid w:val="00845713"/>
    <w:rsid w:val="008463AE"/>
    <w:rsid w:val="00847F3E"/>
    <w:rsid w:val="00847FF6"/>
    <w:rsid w:val="00850E7E"/>
    <w:rsid w:val="00851233"/>
    <w:rsid w:val="008515DA"/>
    <w:rsid w:val="0085184A"/>
    <w:rsid w:val="00851AFA"/>
    <w:rsid w:val="00851BE5"/>
    <w:rsid w:val="00851CCE"/>
    <w:rsid w:val="00852478"/>
    <w:rsid w:val="008529F6"/>
    <w:rsid w:val="00853EFD"/>
    <w:rsid w:val="008543E7"/>
    <w:rsid w:val="008545F5"/>
    <w:rsid w:val="008548E1"/>
    <w:rsid w:val="00854A8C"/>
    <w:rsid w:val="00855033"/>
    <w:rsid w:val="008556CC"/>
    <w:rsid w:val="0085611E"/>
    <w:rsid w:val="0085622F"/>
    <w:rsid w:val="008564F1"/>
    <w:rsid w:val="00856A09"/>
    <w:rsid w:val="00856A30"/>
    <w:rsid w:val="00856B18"/>
    <w:rsid w:val="00856E9C"/>
    <w:rsid w:val="0085718B"/>
    <w:rsid w:val="00857284"/>
    <w:rsid w:val="00857778"/>
    <w:rsid w:val="008607FA"/>
    <w:rsid w:val="0086086F"/>
    <w:rsid w:val="00860E9D"/>
    <w:rsid w:val="0086101D"/>
    <w:rsid w:val="008615BE"/>
    <w:rsid w:val="00861978"/>
    <w:rsid w:val="00862654"/>
    <w:rsid w:val="0086298D"/>
    <w:rsid w:val="00862C2D"/>
    <w:rsid w:val="008635C6"/>
    <w:rsid w:val="0086366C"/>
    <w:rsid w:val="00863718"/>
    <w:rsid w:val="00864145"/>
    <w:rsid w:val="0086431F"/>
    <w:rsid w:val="0086447D"/>
    <w:rsid w:val="00864961"/>
    <w:rsid w:val="00864D70"/>
    <w:rsid w:val="00865953"/>
    <w:rsid w:val="008661A0"/>
    <w:rsid w:val="00867454"/>
    <w:rsid w:val="00867840"/>
    <w:rsid w:val="00867A98"/>
    <w:rsid w:val="00867BD9"/>
    <w:rsid w:val="00870091"/>
    <w:rsid w:val="00870344"/>
    <w:rsid w:val="00870A87"/>
    <w:rsid w:val="00870B89"/>
    <w:rsid w:val="00870DE1"/>
    <w:rsid w:val="008710DD"/>
    <w:rsid w:val="008713DA"/>
    <w:rsid w:val="00871894"/>
    <w:rsid w:val="00871BED"/>
    <w:rsid w:val="00872AE5"/>
    <w:rsid w:val="00873261"/>
    <w:rsid w:val="008736F9"/>
    <w:rsid w:val="0087392F"/>
    <w:rsid w:val="00873FD9"/>
    <w:rsid w:val="00874B17"/>
    <w:rsid w:val="00874B85"/>
    <w:rsid w:val="00874F39"/>
    <w:rsid w:val="00874FAD"/>
    <w:rsid w:val="00875497"/>
    <w:rsid w:val="008754FB"/>
    <w:rsid w:val="00876971"/>
    <w:rsid w:val="00876B3C"/>
    <w:rsid w:val="00876BFC"/>
    <w:rsid w:val="00876F7F"/>
    <w:rsid w:val="00877065"/>
    <w:rsid w:val="008777AC"/>
    <w:rsid w:val="00877CEB"/>
    <w:rsid w:val="00880072"/>
    <w:rsid w:val="008808B8"/>
    <w:rsid w:val="00880BB6"/>
    <w:rsid w:val="0088103B"/>
    <w:rsid w:val="0088194C"/>
    <w:rsid w:val="00881DAF"/>
    <w:rsid w:val="00881DEC"/>
    <w:rsid w:val="00882222"/>
    <w:rsid w:val="008822F1"/>
    <w:rsid w:val="00882C1F"/>
    <w:rsid w:val="0088340D"/>
    <w:rsid w:val="00883567"/>
    <w:rsid w:val="008837E6"/>
    <w:rsid w:val="00883B57"/>
    <w:rsid w:val="00883C5C"/>
    <w:rsid w:val="00883F11"/>
    <w:rsid w:val="00884263"/>
    <w:rsid w:val="0088460E"/>
    <w:rsid w:val="008846A7"/>
    <w:rsid w:val="00884766"/>
    <w:rsid w:val="0088476B"/>
    <w:rsid w:val="00884AAA"/>
    <w:rsid w:val="008857FA"/>
    <w:rsid w:val="008858F1"/>
    <w:rsid w:val="008859AF"/>
    <w:rsid w:val="008859E6"/>
    <w:rsid w:val="00885DDC"/>
    <w:rsid w:val="00885E84"/>
    <w:rsid w:val="00885F38"/>
    <w:rsid w:val="008862B6"/>
    <w:rsid w:val="0088699E"/>
    <w:rsid w:val="00886BF6"/>
    <w:rsid w:val="00886F56"/>
    <w:rsid w:val="00887F3A"/>
    <w:rsid w:val="00887FFA"/>
    <w:rsid w:val="00890050"/>
    <w:rsid w:val="00890B1B"/>
    <w:rsid w:val="00890D80"/>
    <w:rsid w:val="00890F8E"/>
    <w:rsid w:val="00891153"/>
    <w:rsid w:val="008918FE"/>
    <w:rsid w:val="00891AB4"/>
    <w:rsid w:val="00891F82"/>
    <w:rsid w:val="00892785"/>
    <w:rsid w:val="008928F1"/>
    <w:rsid w:val="00892E8E"/>
    <w:rsid w:val="0089300A"/>
    <w:rsid w:val="00893043"/>
    <w:rsid w:val="0089313C"/>
    <w:rsid w:val="0089350E"/>
    <w:rsid w:val="0089359E"/>
    <w:rsid w:val="0089381E"/>
    <w:rsid w:val="00893880"/>
    <w:rsid w:val="00893AE4"/>
    <w:rsid w:val="00893B36"/>
    <w:rsid w:val="008941A9"/>
    <w:rsid w:val="00894397"/>
    <w:rsid w:val="00894483"/>
    <w:rsid w:val="00894A8E"/>
    <w:rsid w:val="00895447"/>
    <w:rsid w:val="008955FD"/>
    <w:rsid w:val="00895E6B"/>
    <w:rsid w:val="00895EA3"/>
    <w:rsid w:val="008961AE"/>
    <w:rsid w:val="008961C7"/>
    <w:rsid w:val="00896446"/>
    <w:rsid w:val="008967C9"/>
    <w:rsid w:val="00896894"/>
    <w:rsid w:val="00896E2C"/>
    <w:rsid w:val="0089735F"/>
    <w:rsid w:val="00897861"/>
    <w:rsid w:val="00897FB2"/>
    <w:rsid w:val="00897FF5"/>
    <w:rsid w:val="008A00EB"/>
    <w:rsid w:val="008A0DF9"/>
    <w:rsid w:val="008A0FB8"/>
    <w:rsid w:val="008A123B"/>
    <w:rsid w:val="008A1369"/>
    <w:rsid w:val="008A1C83"/>
    <w:rsid w:val="008A1E10"/>
    <w:rsid w:val="008A2340"/>
    <w:rsid w:val="008A2459"/>
    <w:rsid w:val="008A26B0"/>
    <w:rsid w:val="008A35D4"/>
    <w:rsid w:val="008A3613"/>
    <w:rsid w:val="008A39C2"/>
    <w:rsid w:val="008A3C84"/>
    <w:rsid w:val="008A3E79"/>
    <w:rsid w:val="008A476F"/>
    <w:rsid w:val="008A55AC"/>
    <w:rsid w:val="008A5663"/>
    <w:rsid w:val="008A5843"/>
    <w:rsid w:val="008A5893"/>
    <w:rsid w:val="008A5B02"/>
    <w:rsid w:val="008A5D38"/>
    <w:rsid w:val="008A6436"/>
    <w:rsid w:val="008A6519"/>
    <w:rsid w:val="008A6B99"/>
    <w:rsid w:val="008A6EFE"/>
    <w:rsid w:val="008A719A"/>
    <w:rsid w:val="008A73EF"/>
    <w:rsid w:val="008A74E3"/>
    <w:rsid w:val="008A762D"/>
    <w:rsid w:val="008A77AD"/>
    <w:rsid w:val="008B0186"/>
    <w:rsid w:val="008B0249"/>
    <w:rsid w:val="008B0D8E"/>
    <w:rsid w:val="008B16D6"/>
    <w:rsid w:val="008B2124"/>
    <w:rsid w:val="008B22B3"/>
    <w:rsid w:val="008B23F8"/>
    <w:rsid w:val="008B3321"/>
    <w:rsid w:val="008B357E"/>
    <w:rsid w:val="008B3978"/>
    <w:rsid w:val="008B406E"/>
    <w:rsid w:val="008B40D8"/>
    <w:rsid w:val="008B4868"/>
    <w:rsid w:val="008B4B9B"/>
    <w:rsid w:val="008B520F"/>
    <w:rsid w:val="008B577F"/>
    <w:rsid w:val="008B5971"/>
    <w:rsid w:val="008B5C32"/>
    <w:rsid w:val="008B5E6B"/>
    <w:rsid w:val="008B6358"/>
    <w:rsid w:val="008B6687"/>
    <w:rsid w:val="008B6E1E"/>
    <w:rsid w:val="008B72A5"/>
    <w:rsid w:val="008B761F"/>
    <w:rsid w:val="008B7625"/>
    <w:rsid w:val="008B7943"/>
    <w:rsid w:val="008C0269"/>
    <w:rsid w:val="008C0424"/>
    <w:rsid w:val="008C047C"/>
    <w:rsid w:val="008C05A1"/>
    <w:rsid w:val="008C05DE"/>
    <w:rsid w:val="008C0F71"/>
    <w:rsid w:val="008C0FC5"/>
    <w:rsid w:val="008C13DD"/>
    <w:rsid w:val="008C1CB0"/>
    <w:rsid w:val="008C267A"/>
    <w:rsid w:val="008C2A5D"/>
    <w:rsid w:val="008C2C71"/>
    <w:rsid w:val="008C2DBB"/>
    <w:rsid w:val="008C305C"/>
    <w:rsid w:val="008C3157"/>
    <w:rsid w:val="008C40E6"/>
    <w:rsid w:val="008C44A5"/>
    <w:rsid w:val="008C47E6"/>
    <w:rsid w:val="008C4F89"/>
    <w:rsid w:val="008C5042"/>
    <w:rsid w:val="008C51EC"/>
    <w:rsid w:val="008C5959"/>
    <w:rsid w:val="008C5CC2"/>
    <w:rsid w:val="008C5EC9"/>
    <w:rsid w:val="008C609D"/>
    <w:rsid w:val="008C621C"/>
    <w:rsid w:val="008C64D7"/>
    <w:rsid w:val="008C66DF"/>
    <w:rsid w:val="008C6D47"/>
    <w:rsid w:val="008C6DCB"/>
    <w:rsid w:val="008C6E5C"/>
    <w:rsid w:val="008C703C"/>
    <w:rsid w:val="008C7160"/>
    <w:rsid w:val="008C7507"/>
    <w:rsid w:val="008C7FC2"/>
    <w:rsid w:val="008D0130"/>
    <w:rsid w:val="008D0274"/>
    <w:rsid w:val="008D07DC"/>
    <w:rsid w:val="008D0EBC"/>
    <w:rsid w:val="008D124F"/>
    <w:rsid w:val="008D1292"/>
    <w:rsid w:val="008D164B"/>
    <w:rsid w:val="008D167F"/>
    <w:rsid w:val="008D1C7B"/>
    <w:rsid w:val="008D1D85"/>
    <w:rsid w:val="008D1E20"/>
    <w:rsid w:val="008D2791"/>
    <w:rsid w:val="008D2AE3"/>
    <w:rsid w:val="008D2B8A"/>
    <w:rsid w:val="008D2C08"/>
    <w:rsid w:val="008D3A33"/>
    <w:rsid w:val="008D3C14"/>
    <w:rsid w:val="008D441B"/>
    <w:rsid w:val="008D4808"/>
    <w:rsid w:val="008D4D19"/>
    <w:rsid w:val="008D5CFF"/>
    <w:rsid w:val="008D61F2"/>
    <w:rsid w:val="008D62B3"/>
    <w:rsid w:val="008D6360"/>
    <w:rsid w:val="008D64F7"/>
    <w:rsid w:val="008D6FB1"/>
    <w:rsid w:val="008D76AC"/>
    <w:rsid w:val="008D7BEE"/>
    <w:rsid w:val="008D7C9E"/>
    <w:rsid w:val="008D7D3D"/>
    <w:rsid w:val="008E0510"/>
    <w:rsid w:val="008E060D"/>
    <w:rsid w:val="008E06F7"/>
    <w:rsid w:val="008E0CE4"/>
    <w:rsid w:val="008E0D7A"/>
    <w:rsid w:val="008E12C8"/>
    <w:rsid w:val="008E13E1"/>
    <w:rsid w:val="008E1593"/>
    <w:rsid w:val="008E1667"/>
    <w:rsid w:val="008E16FA"/>
    <w:rsid w:val="008E1813"/>
    <w:rsid w:val="008E1AB0"/>
    <w:rsid w:val="008E2473"/>
    <w:rsid w:val="008E30A7"/>
    <w:rsid w:val="008E35D6"/>
    <w:rsid w:val="008E35FD"/>
    <w:rsid w:val="008E37E4"/>
    <w:rsid w:val="008E3D35"/>
    <w:rsid w:val="008E45C5"/>
    <w:rsid w:val="008E4745"/>
    <w:rsid w:val="008E4BD6"/>
    <w:rsid w:val="008E4BE4"/>
    <w:rsid w:val="008E4CE5"/>
    <w:rsid w:val="008E4E2B"/>
    <w:rsid w:val="008E537D"/>
    <w:rsid w:val="008E5476"/>
    <w:rsid w:val="008E6338"/>
    <w:rsid w:val="008E6478"/>
    <w:rsid w:val="008E6540"/>
    <w:rsid w:val="008E6CF8"/>
    <w:rsid w:val="008E7423"/>
    <w:rsid w:val="008E74E2"/>
    <w:rsid w:val="008E7695"/>
    <w:rsid w:val="008E76DF"/>
    <w:rsid w:val="008F05B7"/>
    <w:rsid w:val="008F064F"/>
    <w:rsid w:val="008F0689"/>
    <w:rsid w:val="008F091E"/>
    <w:rsid w:val="008F0BE1"/>
    <w:rsid w:val="008F0E05"/>
    <w:rsid w:val="008F0F65"/>
    <w:rsid w:val="008F0FE7"/>
    <w:rsid w:val="008F11F2"/>
    <w:rsid w:val="008F12B6"/>
    <w:rsid w:val="008F16C6"/>
    <w:rsid w:val="008F1EC7"/>
    <w:rsid w:val="008F1F2D"/>
    <w:rsid w:val="008F2816"/>
    <w:rsid w:val="008F2918"/>
    <w:rsid w:val="008F307F"/>
    <w:rsid w:val="008F30C2"/>
    <w:rsid w:val="008F31A0"/>
    <w:rsid w:val="008F32CE"/>
    <w:rsid w:val="008F32D2"/>
    <w:rsid w:val="008F341E"/>
    <w:rsid w:val="008F3EF2"/>
    <w:rsid w:val="008F46DA"/>
    <w:rsid w:val="008F4703"/>
    <w:rsid w:val="008F4937"/>
    <w:rsid w:val="008F4E1E"/>
    <w:rsid w:val="008F50B6"/>
    <w:rsid w:val="008F52D4"/>
    <w:rsid w:val="008F5500"/>
    <w:rsid w:val="008F5A45"/>
    <w:rsid w:val="008F5C05"/>
    <w:rsid w:val="008F6792"/>
    <w:rsid w:val="008F68AB"/>
    <w:rsid w:val="008F704B"/>
    <w:rsid w:val="008F723E"/>
    <w:rsid w:val="008F752A"/>
    <w:rsid w:val="008F7EAB"/>
    <w:rsid w:val="009001BC"/>
    <w:rsid w:val="00900806"/>
    <w:rsid w:val="00900D75"/>
    <w:rsid w:val="00901031"/>
    <w:rsid w:val="00901165"/>
    <w:rsid w:val="00901368"/>
    <w:rsid w:val="009015DB"/>
    <w:rsid w:val="00901752"/>
    <w:rsid w:val="00901827"/>
    <w:rsid w:val="00901969"/>
    <w:rsid w:val="00901B6A"/>
    <w:rsid w:val="00901D44"/>
    <w:rsid w:val="00902C81"/>
    <w:rsid w:val="00902D4A"/>
    <w:rsid w:val="00902F7B"/>
    <w:rsid w:val="00903A2A"/>
    <w:rsid w:val="00903AFC"/>
    <w:rsid w:val="00903BB2"/>
    <w:rsid w:val="0090436E"/>
    <w:rsid w:val="0090469E"/>
    <w:rsid w:val="00904FE6"/>
    <w:rsid w:val="00905547"/>
    <w:rsid w:val="00905688"/>
    <w:rsid w:val="00905B8A"/>
    <w:rsid w:val="00905C8A"/>
    <w:rsid w:val="00906111"/>
    <w:rsid w:val="0090768B"/>
    <w:rsid w:val="00907749"/>
    <w:rsid w:val="0090777F"/>
    <w:rsid w:val="00907CE1"/>
    <w:rsid w:val="00907D00"/>
    <w:rsid w:val="009102DE"/>
    <w:rsid w:val="00910B9A"/>
    <w:rsid w:val="00910DCE"/>
    <w:rsid w:val="00911052"/>
    <w:rsid w:val="00911699"/>
    <w:rsid w:val="0091169C"/>
    <w:rsid w:val="00911827"/>
    <w:rsid w:val="00911BDE"/>
    <w:rsid w:val="0091258D"/>
    <w:rsid w:val="009127A5"/>
    <w:rsid w:val="00912AE6"/>
    <w:rsid w:val="00912D73"/>
    <w:rsid w:val="00912DEA"/>
    <w:rsid w:val="00912DEF"/>
    <w:rsid w:val="00912E0E"/>
    <w:rsid w:val="00913EED"/>
    <w:rsid w:val="00914BE3"/>
    <w:rsid w:val="00914E1A"/>
    <w:rsid w:val="00915963"/>
    <w:rsid w:val="00915BBD"/>
    <w:rsid w:val="00915F44"/>
    <w:rsid w:val="0091634E"/>
    <w:rsid w:val="0091660E"/>
    <w:rsid w:val="0091679E"/>
    <w:rsid w:val="009168C3"/>
    <w:rsid w:val="0091692E"/>
    <w:rsid w:val="00916A43"/>
    <w:rsid w:val="009178A7"/>
    <w:rsid w:val="009179D1"/>
    <w:rsid w:val="00917C72"/>
    <w:rsid w:val="0092070A"/>
    <w:rsid w:val="009208A8"/>
    <w:rsid w:val="00920B59"/>
    <w:rsid w:val="00920E7E"/>
    <w:rsid w:val="00920F54"/>
    <w:rsid w:val="009216AE"/>
    <w:rsid w:val="00921832"/>
    <w:rsid w:val="00921EC6"/>
    <w:rsid w:val="00921F6E"/>
    <w:rsid w:val="0092242E"/>
    <w:rsid w:val="009224E9"/>
    <w:rsid w:val="009226D5"/>
    <w:rsid w:val="009232C1"/>
    <w:rsid w:val="00923D63"/>
    <w:rsid w:val="00924200"/>
    <w:rsid w:val="0092449C"/>
    <w:rsid w:val="00924CD7"/>
    <w:rsid w:val="00925026"/>
    <w:rsid w:val="0092507A"/>
    <w:rsid w:val="00925378"/>
    <w:rsid w:val="00925A1B"/>
    <w:rsid w:val="00925E84"/>
    <w:rsid w:val="009263D7"/>
    <w:rsid w:val="009266AD"/>
    <w:rsid w:val="00926BC1"/>
    <w:rsid w:val="00926D98"/>
    <w:rsid w:val="0092719B"/>
    <w:rsid w:val="009277D7"/>
    <w:rsid w:val="00927CB2"/>
    <w:rsid w:val="00927FD8"/>
    <w:rsid w:val="00930009"/>
    <w:rsid w:val="00930595"/>
    <w:rsid w:val="009316EA"/>
    <w:rsid w:val="009317D1"/>
    <w:rsid w:val="00931BA7"/>
    <w:rsid w:val="00932131"/>
    <w:rsid w:val="009322D0"/>
    <w:rsid w:val="00932654"/>
    <w:rsid w:val="009329E8"/>
    <w:rsid w:val="00932E2F"/>
    <w:rsid w:val="009333F0"/>
    <w:rsid w:val="00933865"/>
    <w:rsid w:val="009344ED"/>
    <w:rsid w:val="009351E3"/>
    <w:rsid w:val="00935320"/>
    <w:rsid w:val="0093590A"/>
    <w:rsid w:val="00935B2A"/>
    <w:rsid w:val="00935EFD"/>
    <w:rsid w:val="0093647A"/>
    <w:rsid w:val="009364C1"/>
    <w:rsid w:val="009364D5"/>
    <w:rsid w:val="00936C6E"/>
    <w:rsid w:val="00936E8E"/>
    <w:rsid w:val="009372FA"/>
    <w:rsid w:val="009375A3"/>
    <w:rsid w:val="0093769F"/>
    <w:rsid w:val="00937A94"/>
    <w:rsid w:val="00940520"/>
    <w:rsid w:val="009409F2"/>
    <w:rsid w:val="00940A50"/>
    <w:rsid w:val="00940C6A"/>
    <w:rsid w:val="009410BC"/>
    <w:rsid w:val="009418EE"/>
    <w:rsid w:val="00941E3B"/>
    <w:rsid w:val="00942032"/>
    <w:rsid w:val="0094203E"/>
    <w:rsid w:val="009421D8"/>
    <w:rsid w:val="00942AFC"/>
    <w:rsid w:val="00942BD4"/>
    <w:rsid w:val="00943147"/>
    <w:rsid w:val="009432E3"/>
    <w:rsid w:val="009435DC"/>
    <w:rsid w:val="00943893"/>
    <w:rsid w:val="00943973"/>
    <w:rsid w:val="0094433D"/>
    <w:rsid w:val="00944602"/>
    <w:rsid w:val="00944850"/>
    <w:rsid w:val="0094499C"/>
    <w:rsid w:val="00944B83"/>
    <w:rsid w:val="00944DCA"/>
    <w:rsid w:val="00945CB3"/>
    <w:rsid w:val="00945ED9"/>
    <w:rsid w:val="00945FBB"/>
    <w:rsid w:val="009463D7"/>
    <w:rsid w:val="009464F1"/>
    <w:rsid w:val="00946B82"/>
    <w:rsid w:val="00946C70"/>
    <w:rsid w:val="00947509"/>
    <w:rsid w:val="00947632"/>
    <w:rsid w:val="009476E2"/>
    <w:rsid w:val="0094777A"/>
    <w:rsid w:val="0095044A"/>
    <w:rsid w:val="00951052"/>
    <w:rsid w:val="00951094"/>
    <w:rsid w:val="00951A85"/>
    <w:rsid w:val="00951EF1"/>
    <w:rsid w:val="00951F25"/>
    <w:rsid w:val="009523F5"/>
    <w:rsid w:val="0095288D"/>
    <w:rsid w:val="00952A2F"/>
    <w:rsid w:val="00952B55"/>
    <w:rsid w:val="009531D2"/>
    <w:rsid w:val="00953328"/>
    <w:rsid w:val="009533AD"/>
    <w:rsid w:val="0095376F"/>
    <w:rsid w:val="00953A09"/>
    <w:rsid w:val="00954A22"/>
    <w:rsid w:val="00954A5E"/>
    <w:rsid w:val="00954E83"/>
    <w:rsid w:val="00954FCB"/>
    <w:rsid w:val="0095590B"/>
    <w:rsid w:val="00955A3A"/>
    <w:rsid w:val="00955BCB"/>
    <w:rsid w:val="009562D8"/>
    <w:rsid w:val="00956574"/>
    <w:rsid w:val="0095663A"/>
    <w:rsid w:val="00956B14"/>
    <w:rsid w:val="00956E98"/>
    <w:rsid w:val="00956EF4"/>
    <w:rsid w:val="0095782A"/>
    <w:rsid w:val="00957F07"/>
    <w:rsid w:val="00957F5A"/>
    <w:rsid w:val="009600D5"/>
    <w:rsid w:val="00960296"/>
    <w:rsid w:val="00960682"/>
    <w:rsid w:val="009607A4"/>
    <w:rsid w:val="00961295"/>
    <w:rsid w:val="009621E8"/>
    <w:rsid w:val="00962351"/>
    <w:rsid w:val="0096251A"/>
    <w:rsid w:val="0096261E"/>
    <w:rsid w:val="009629EE"/>
    <w:rsid w:val="00963098"/>
    <w:rsid w:val="00963205"/>
    <w:rsid w:val="00963DE7"/>
    <w:rsid w:val="0096402B"/>
    <w:rsid w:val="009643FF"/>
    <w:rsid w:val="00964DE8"/>
    <w:rsid w:val="00964F61"/>
    <w:rsid w:val="009650AD"/>
    <w:rsid w:val="009653A1"/>
    <w:rsid w:val="0096543F"/>
    <w:rsid w:val="009655EB"/>
    <w:rsid w:val="009659AB"/>
    <w:rsid w:val="00965B11"/>
    <w:rsid w:val="00965CEF"/>
    <w:rsid w:val="00965D51"/>
    <w:rsid w:val="00966662"/>
    <w:rsid w:val="009667C5"/>
    <w:rsid w:val="00966C9C"/>
    <w:rsid w:val="00967059"/>
    <w:rsid w:val="0096737B"/>
    <w:rsid w:val="009673F9"/>
    <w:rsid w:val="00970809"/>
    <w:rsid w:val="00970CCA"/>
    <w:rsid w:val="00970DD1"/>
    <w:rsid w:val="00971718"/>
    <w:rsid w:val="00971794"/>
    <w:rsid w:val="00972A41"/>
    <w:rsid w:val="009734D6"/>
    <w:rsid w:val="0097563F"/>
    <w:rsid w:val="009757FC"/>
    <w:rsid w:val="00975B92"/>
    <w:rsid w:val="00975C56"/>
    <w:rsid w:val="00975F5E"/>
    <w:rsid w:val="00975FE3"/>
    <w:rsid w:val="00976466"/>
    <w:rsid w:val="00976684"/>
    <w:rsid w:val="00976DC7"/>
    <w:rsid w:val="00976F74"/>
    <w:rsid w:val="00977028"/>
    <w:rsid w:val="009775B0"/>
    <w:rsid w:val="00977601"/>
    <w:rsid w:val="00980465"/>
    <w:rsid w:val="00980A95"/>
    <w:rsid w:val="00980C6D"/>
    <w:rsid w:val="00980EAA"/>
    <w:rsid w:val="009819F5"/>
    <w:rsid w:val="00981AD0"/>
    <w:rsid w:val="00981D75"/>
    <w:rsid w:val="00981EFF"/>
    <w:rsid w:val="00982044"/>
    <w:rsid w:val="00982314"/>
    <w:rsid w:val="00982989"/>
    <w:rsid w:val="00982C3E"/>
    <w:rsid w:val="00982D8A"/>
    <w:rsid w:val="00983273"/>
    <w:rsid w:val="0098335D"/>
    <w:rsid w:val="009835A3"/>
    <w:rsid w:val="00983CCB"/>
    <w:rsid w:val="009846AC"/>
    <w:rsid w:val="009855D6"/>
    <w:rsid w:val="0098569F"/>
    <w:rsid w:val="0098637D"/>
    <w:rsid w:val="0098659A"/>
    <w:rsid w:val="00986677"/>
    <w:rsid w:val="00986825"/>
    <w:rsid w:val="009868CD"/>
    <w:rsid w:val="00986BA6"/>
    <w:rsid w:val="00986C44"/>
    <w:rsid w:val="00987599"/>
    <w:rsid w:val="0099061A"/>
    <w:rsid w:val="009909A6"/>
    <w:rsid w:val="00990A17"/>
    <w:rsid w:val="00990F58"/>
    <w:rsid w:val="0099184A"/>
    <w:rsid w:val="00991D8A"/>
    <w:rsid w:val="00992981"/>
    <w:rsid w:val="009929C6"/>
    <w:rsid w:val="00992A53"/>
    <w:rsid w:val="00992BEB"/>
    <w:rsid w:val="00992C19"/>
    <w:rsid w:val="00992C6D"/>
    <w:rsid w:val="0099332C"/>
    <w:rsid w:val="00993741"/>
    <w:rsid w:val="009937AE"/>
    <w:rsid w:val="00993A1D"/>
    <w:rsid w:val="00993AB6"/>
    <w:rsid w:val="00993BA7"/>
    <w:rsid w:val="00993DC5"/>
    <w:rsid w:val="00994011"/>
    <w:rsid w:val="00994713"/>
    <w:rsid w:val="00994724"/>
    <w:rsid w:val="009949B0"/>
    <w:rsid w:val="00994AB9"/>
    <w:rsid w:val="00994C87"/>
    <w:rsid w:val="009960EC"/>
    <w:rsid w:val="00996701"/>
    <w:rsid w:val="00996962"/>
    <w:rsid w:val="00996DD9"/>
    <w:rsid w:val="00996E8D"/>
    <w:rsid w:val="00997AD8"/>
    <w:rsid w:val="00997D04"/>
    <w:rsid w:val="009A0097"/>
    <w:rsid w:val="009A0290"/>
    <w:rsid w:val="009A02C8"/>
    <w:rsid w:val="009A0F43"/>
    <w:rsid w:val="009A11CE"/>
    <w:rsid w:val="009A15F1"/>
    <w:rsid w:val="009A1A37"/>
    <w:rsid w:val="009A2121"/>
    <w:rsid w:val="009A2472"/>
    <w:rsid w:val="009A2E35"/>
    <w:rsid w:val="009A2EE9"/>
    <w:rsid w:val="009A3FA6"/>
    <w:rsid w:val="009A4088"/>
    <w:rsid w:val="009A43EC"/>
    <w:rsid w:val="009A44B0"/>
    <w:rsid w:val="009A451E"/>
    <w:rsid w:val="009A47FB"/>
    <w:rsid w:val="009A4871"/>
    <w:rsid w:val="009A4E45"/>
    <w:rsid w:val="009A514F"/>
    <w:rsid w:val="009A5673"/>
    <w:rsid w:val="009A5B0B"/>
    <w:rsid w:val="009A5DB7"/>
    <w:rsid w:val="009A5F64"/>
    <w:rsid w:val="009A6048"/>
    <w:rsid w:val="009A66F8"/>
    <w:rsid w:val="009A6BEE"/>
    <w:rsid w:val="009A7080"/>
    <w:rsid w:val="009A785B"/>
    <w:rsid w:val="009A78B5"/>
    <w:rsid w:val="009A7D4C"/>
    <w:rsid w:val="009B0CC6"/>
    <w:rsid w:val="009B0FE9"/>
    <w:rsid w:val="009B10C1"/>
    <w:rsid w:val="009B15D5"/>
    <w:rsid w:val="009B1CFC"/>
    <w:rsid w:val="009B1ED3"/>
    <w:rsid w:val="009B202D"/>
    <w:rsid w:val="009B2243"/>
    <w:rsid w:val="009B3420"/>
    <w:rsid w:val="009B348B"/>
    <w:rsid w:val="009B3843"/>
    <w:rsid w:val="009B39C6"/>
    <w:rsid w:val="009B3B1B"/>
    <w:rsid w:val="009B409C"/>
    <w:rsid w:val="009B4176"/>
    <w:rsid w:val="009B4302"/>
    <w:rsid w:val="009B4A5A"/>
    <w:rsid w:val="009B5420"/>
    <w:rsid w:val="009B54C3"/>
    <w:rsid w:val="009B5A8C"/>
    <w:rsid w:val="009B5C06"/>
    <w:rsid w:val="009B5DB8"/>
    <w:rsid w:val="009B68F4"/>
    <w:rsid w:val="009B6A28"/>
    <w:rsid w:val="009B6C33"/>
    <w:rsid w:val="009B7201"/>
    <w:rsid w:val="009B72F1"/>
    <w:rsid w:val="009B76EA"/>
    <w:rsid w:val="009B7B5F"/>
    <w:rsid w:val="009B7BAD"/>
    <w:rsid w:val="009B7C44"/>
    <w:rsid w:val="009C01B4"/>
    <w:rsid w:val="009C0A9A"/>
    <w:rsid w:val="009C0F9C"/>
    <w:rsid w:val="009C1257"/>
    <w:rsid w:val="009C13B4"/>
    <w:rsid w:val="009C1500"/>
    <w:rsid w:val="009C1555"/>
    <w:rsid w:val="009C177C"/>
    <w:rsid w:val="009C1852"/>
    <w:rsid w:val="009C1921"/>
    <w:rsid w:val="009C226C"/>
    <w:rsid w:val="009C2482"/>
    <w:rsid w:val="009C27AC"/>
    <w:rsid w:val="009C27C0"/>
    <w:rsid w:val="009C27D5"/>
    <w:rsid w:val="009C28E8"/>
    <w:rsid w:val="009C2C11"/>
    <w:rsid w:val="009C30FE"/>
    <w:rsid w:val="009C345D"/>
    <w:rsid w:val="009C3684"/>
    <w:rsid w:val="009C3A9D"/>
    <w:rsid w:val="009C3C5E"/>
    <w:rsid w:val="009C3FA9"/>
    <w:rsid w:val="009C4BF4"/>
    <w:rsid w:val="009C4E1B"/>
    <w:rsid w:val="009C5047"/>
    <w:rsid w:val="009C527C"/>
    <w:rsid w:val="009C5536"/>
    <w:rsid w:val="009C60F7"/>
    <w:rsid w:val="009C6226"/>
    <w:rsid w:val="009C6390"/>
    <w:rsid w:val="009C670C"/>
    <w:rsid w:val="009C6AC6"/>
    <w:rsid w:val="009C6EE8"/>
    <w:rsid w:val="009C7708"/>
    <w:rsid w:val="009C7DE1"/>
    <w:rsid w:val="009D0038"/>
    <w:rsid w:val="009D11B0"/>
    <w:rsid w:val="009D14CF"/>
    <w:rsid w:val="009D19F8"/>
    <w:rsid w:val="009D1EED"/>
    <w:rsid w:val="009D2230"/>
    <w:rsid w:val="009D2A14"/>
    <w:rsid w:val="009D37D0"/>
    <w:rsid w:val="009D39F2"/>
    <w:rsid w:val="009D3A42"/>
    <w:rsid w:val="009D42E0"/>
    <w:rsid w:val="009D43CF"/>
    <w:rsid w:val="009D444E"/>
    <w:rsid w:val="009D49CA"/>
    <w:rsid w:val="009D4B79"/>
    <w:rsid w:val="009D4BD8"/>
    <w:rsid w:val="009D54BA"/>
    <w:rsid w:val="009D561D"/>
    <w:rsid w:val="009D5746"/>
    <w:rsid w:val="009D5873"/>
    <w:rsid w:val="009D5A15"/>
    <w:rsid w:val="009D5DA7"/>
    <w:rsid w:val="009D74D1"/>
    <w:rsid w:val="009D7BA1"/>
    <w:rsid w:val="009D7C23"/>
    <w:rsid w:val="009D7EB1"/>
    <w:rsid w:val="009E0184"/>
    <w:rsid w:val="009E025F"/>
    <w:rsid w:val="009E090A"/>
    <w:rsid w:val="009E0B53"/>
    <w:rsid w:val="009E0CD0"/>
    <w:rsid w:val="009E0D06"/>
    <w:rsid w:val="009E0E13"/>
    <w:rsid w:val="009E1034"/>
    <w:rsid w:val="009E1108"/>
    <w:rsid w:val="009E139C"/>
    <w:rsid w:val="009E1532"/>
    <w:rsid w:val="009E288E"/>
    <w:rsid w:val="009E2E90"/>
    <w:rsid w:val="009E31EF"/>
    <w:rsid w:val="009E35A3"/>
    <w:rsid w:val="009E38F1"/>
    <w:rsid w:val="009E38F7"/>
    <w:rsid w:val="009E42AE"/>
    <w:rsid w:val="009E446A"/>
    <w:rsid w:val="009E4AE7"/>
    <w:rsid w:val="009E4D03"/>
    <w:rsid w:val="009E4D69"/>
    <w:rsid w:val="009E4E16"/>
    <w:rsid w:val="009E573A"/>
    <w:rsid w:val="009E5AAA"/>
    <w:rsid w:val="009E5F20"/>
    <w:rsid w:val="009E5F44"/>
    <w:rsid w:val="009E6C7C"/>
    <w:rsid w:val="009E725C"/>
    <w:rsid w:val="009E72A5"/>
    <w:rsid w:val="009E75DB"/>
    <w:rsid w:val="009E778E"/>
    <w:rsid w:val="009E7803"/>
    <w:rsid w:val="009E7F6B"/>
    <w:rsid w:val="009F0925"/>
    <w:rsid w:val="009F0962"/>
    <w:rsid w:val="009F0C0E"/>
    <w:rsid w:val="009F0F8C"/>
    <w:rsid w:val="009F0FD4"/>
    <w:rsid w:val="009F1A9F"/>
    <w:rsid w:val="009F1E17"/>
    <w:rsid w:val="009F31C8"/>
    <w:rsid w:val="009F3531"/>
    <w:rsid w:val="009F3CC1"/>
    <w:rsid w:val="009F4179"/>
    <w:rsid w:val="009F445D"/>
    <w:rsid w:val="009F446D"/>
    <w:rsid w:val="009F4A31"/>
    <w:rsid w:val="009F4DF9"/>
    <w:rsid w:val="009F4F1A"/>
    <w:rsid w:val="009F5140"/>
    <w:rsid w:val="009F5E05"/>
    <w:rsid w:val="009F6456"/>
    <w:rsid w:val="009F6512"/>
    <w:rsid w:val="009F7945"/>
    <w:rsid w:val="009F7B3E"/>
    <w:rsid w:val="00A00776"/>
    <w:rsid w:val="00A00CA1"/>
    <w:rsid w:val="00A00D15"/>
    <w:rsid w:val="00A00E59"/>
    <w:rsid w:val="00A00EA2"/>
    <w:rsid w:val="00A00FFF"/>
    <w:rsid w:val="00A0107A"/>
    <w:rsid w:val="00A0155F"/>
    <w:rsid w:val="00A019F5"/>
    <w:rsid w:val="00A02237"/>
    <w:rsid w:val="00A02787"/>
    <w:rsid w:val="00A02CDE"/>
    <w:rsid w:val="00A03C40"/>
    <w:rsid w:val="00A03F8E"/>
    <w:rsid w:val="00A040A4"/>
    <w:rsid w:val="00A043F4"/>
    <w:rsid w:val="00A04979"/>
    <w:rsid w:val="00A049C6"/>
    <w:rsid w:val="00A04EDF"/>
    <w:rsid w:val="00A04F4E"/>
    <w:rsid w:val="00A05108"/>
    <w:rsid w:val="00A05A4E"/>
    <w:rsid w:val="00A062DF"/>
    <w:rsid w:val="00A06452"/>
    <w:rsid w:val="00A067CD"/>
    <w:rsid w:val="00A069FD"/>
    <w:rsid w:val="00A07041"/>
    <w:rsid w:val="00A070A3"/>
    <w:rsid w:val="00A07940"/>
    <w:rsid w:val="00A07FA2"/>
    <w:rsid w:val="00A1030E"/>
    <w:rsid w:val="00A1081D"/>
    <w:rsid w:val="00A10A3A"/>
    <w:rsid w:val="00A10CDD"/>
    <w:rsid w:val="00A11390"/>
    <w:rsid w:val="00A11BCF"/>
    <w:rsid w:val="00A11DEA"/>
    <w:rsid w:val="00A1266D"/>
    <w:rsid w:val="00A1346F"/>
    <w:rsid w:val="00A13501"/>
    <w:rsid w:val="00A13594"/>
    <w:rsid w:val="00A13CA9"/>
    <w:rsid w:val="00A13E4E"/>
    <w:rsid w:val="00A13F7F"/>
    <w:rsid w:val="00A145BB"/>
    <w:rsid w:val="00A14DB9"/>
    <w:rsid w:val="00A14F83"/>
    <w:rsid w:val="00A15A37"/>
    <w:rsid w:val="00A162B5"/>
    <w:rsid w:val="00A1658C"/>
    <w:rsid w:val="00A168AE"/>
    <w:rsid w:val="00A169F8"/>
    <w:rsid w:val="00A16D1A"/>
    <w:rsid w:val="00A16F0A"/>
    <w:rsid w:val="00A16F56"/>
    <w:rsid w:val="00A170E4"/>
    <w:rsid w:val="00A1799F"/>
    <w:rsid w:val="00A17EBA"/>
    <w:rsid w:val="00A20064"/>
    <w:rsid w:val="00A204D1"/>
    <w:rsid w:val="00A206B0"/>
    <w:rsid w:val="00A2131D"/>
    <w:rsid w:val="00A21707"/>
    <w:rsid w:val="00A21A33"/>
    <w:rsid w:val="00A2205C"/>
    <w:rsid w:val="00A223E3"/>
    <w:rsid w:val="00A2285E"/>
    <w:rsid w:val="00A22A69"/>
    <w:rsid w:val="00A22CAD"/>
    <w:rsid w:val="00A23026"/>
    <w:rsid w:val="00A235EF"/>
    <w:rsid w:val="00A23874"/>
    <w:rsid w:val="00A23C75"/>
    <w:rsid w:val="00A242C1"/>
    <w:rsid w:val="00A24A89"/>
    <w:rsid w:val="00A24C2A"/>
    <w:rsid w:val="00A25A3C"/>
    <w:rsid w:val="00A2648E"/>
    <w:rsid w:val="00A265AF"/>
    <w:rsid w:val="00A265F6"/>
    <w:rsid w:val="00A26668"/>
    <w:rsid w:val="00A26985"/>
    <w:rsid w:val="00A26A25"/>
    <w:rsid w:val="00A26A45"/>
    <w:rsid w:val="00A26A57"/>
    <w:rsid w:val="00A279E0"/>
    <w:rsid w:val="00A27A9C"/>
    <w:rsid w:val="00A30197"/>
    <w:rsid w:val="00A30509"/>
    <w:rsid w:val="00A308C0"/>
    <w:rsid w:val="00A308FF"/>
    <w:rsid w:val="00A30BDA"/>
    <w:rsid w:val="00A30C7A"/>
    <w:rsid w:val="00A31138"/>
    <w:rsid w:val="00A31189"/>
    <w:rsid w:val="00A31846"/>
    <w:rsid w:val="00A319C6"/>
    <w:rsid w:val="00A324AA"/>
    <w:rsid w:val="00A32752"/>
    <w:rsid w:val="00A328BD"/>
    <w:rsid w:val="00A329D9"/>
    <w:rsid w:val="00A32BD7"/>
    <w:rsid w:val="00A32EB4"/>
    <w:rsid w:val="00A32F3C"/>
    <w:rsid w:val="00A32FBF"/>
    <w:rsid w:val="00A33979"/>
    <w:rsid w:val="00A33AA3"/>
    <w:rsid w:val="00A34036"/>
    <w:rsid w:val="00A34ABA"/>
    <w:rsid w:val="00A34E65"/>
    <w:rsid w:val="00A3521C"/>
    <w:rsid w:val="00A357C6"/>
    <w:rsid w:val="00A35835"/>
    <w:rsid w:val="00A35AA9"/>
    <w:rsid w:val="00A35B63"/>
    <w:rsid w:val="00A35D67"/>
    <w:rsid w:val="00A35F4B"/>
    <w:rsid w:val="00A36700"/>
    <w:rsid w:val="00A369C2"/>
    <w:rsid w:val="00A37527"/>
    <w:rsid w:val="00A37A7D"/>
    <w:rsid w:val="00A40018"/>
    <w:rsid w:val="00A403F3"/>
    <w:rsid w:val="00A40ABC"/>
    <w:rsid w:val="00A40C5C"/>
    <w:rsid w:val="00A40D0C"/>
    <w:rsid w:val="00A40E0F"/>
    <w:rsid w:val="00A41082"/>
    <w:rsid w:val="00A41520"/>
    <w:rsid w:val="00A417EF"/>
    <w:rsid w:val="00A41EF9"/>
    <w:rsid w:val="00A42F6D"/>
    <w:rsid w:val="00A4357B"/>
    <w:rsid w:val="00A43C19"/>
    <w:rsid w:val="00A449EF"/>
    <w:rsid w:val="00A44C8E"/>
    <w:rsid w:val="00A45018"/>
    <w:rsid w:val="00A45411"/>
    <w:rsid w:val="00A45B3C"/>
    <w:rsid w:val="00A45CB0"/>
    <w:rsid w:val="00A45EA7"/>
    <w:rsid w:val="00A46018"/>
    <w:rsid w:val="00A46103"/>
    <w:rsid w:val="00A4748F"/>
    <w:rsid w:val="00A47EA7"/>
    <w:rsid w:val="00A506B6"/>
    <w:rsid w:val="00A50BF8"/>
    <w:rsid w:val="00A50E09"/>
    <w:rsid w:val="00A514C1"/>
    <w:rsid w:val="00A51F16"/>
    <w:rsid w:val="00A52272"/>
    <w:rsid w:val="00A52332"/>
    <w:rsid w:val="00A527AE"/>
    <w:rsid w:val="00A52805"/>
    <w:rsid w:val="00A5296E"/>
    <w:rsid w:val="00A52F00"/>
    <w:rsid w:val="00A5323A"/>
    <w:rsid w:val="00A53AED"/>
    <w:rsid w:val="00A53EC0"/>
    <w:rsid w:val="00A54ADB"/>
    <w:rsid w:val="00A54D76"/>
    <w:rsid w:val="00A54FB6"/>
    <w:rsid w:val="00A554B6"/>
    <w:rsid w:val="00A554C8"/>
    <w:rsid w:val="00A554F2"/>
    <w:rsid w:val="00A55A23"/>
    <w:rsid w:val="00A55A75"/>
    <w:rsid w:val="00A55CE2"/>
    <w:rsid w:val="00A5605E"/>
    <w:rsid w:val="00A56269"/>
    <w:rsid w:val="00A5643D"/>
    <w:rsid w:val="00A565F6"/>
    <w:rsid w:val="00A5697B"/>
    <w:rsid w:val="00A57206"/>
    <w:rsid w:val="00A5764F"/>
    <w:rsid w:val="00A57899"/>
    <w:rsid w:val="00A6034D"/>
    <w:rsid w:val="00A6069D"/>
    <w:rsid w:val="00A60D0B"/>
    <w:rsid w:val="00A6130C"/>
    <w:rsid w:val="00A615A3"/>
    <w:rsid w:val="00A61B47"/>
    <w:rsid w:val="00A61C26"/>
    <w:rsid w:val="00A61FCA"/>
    <w:rsid w:val="00A622C3"/>
    <w:rsid w:val="00A62707"/>
    <w:rsid w:val="00A62E82"/>
    <w:rsid w:val="00A62F0F"/>
    <w:rsid w:val="00A63429"/>
    <w:rsid w:val="00A6345E"/>
    <w:rsid w:val="00A63D3F"/>
    <w:rsid w:val="00A63E33"/>
    <w:rsid w:val="00A63E67"/>
    <w:rsid w:val="00A63F1C"/>
    <w:rsid w:val="00A64174"/>
    <w:rsid w:val="00A64183"/>
    <w:rsid w:val="00A64487"/>
    <w:rsid w:val="00A655B4"/>
    <w:rsid w:val="00A655D1"/>
    <w:rsid w:val="00A657BA"/>
    <w:rsid w:val="00A66150"/>
    <w:rsid w:val="00A66212"/>
    <w:rsid w:val="00A66249"/>
    <w:rsid w:val="00A6714C"/>
    <w:rsid w:val="00A6736B"/>
    <w:rsid w:val="00A67848"/>
    <w:rsid w:val="00A67AF3"/>
    <w:rsid w:val="00A67C91"/>
    <w:rsid w:val="00A7024F"/>
    <w:rsid w:val="00A70763"/>
    <w:rsid w:val="00A70FBE"/>
    <w:rsid w:val="00A714E9"/>
    <w:rsid w:val="00A71AC0"/>
    <w:rsid w:val="00A71CA1"/>
    <w:rsid w:val="00A7242D"/>
    <w:rsid w:val="00A72F9E"/>
    <w:rsid w:val="00A731DC"/>
    <w:rsid w:val="00A73204"/>
    <w:rsid w:val="00A73391"/>
    <w:rsid w:val="00A73C01"/>
    <w:rsid w:val="00A74363"/>
    <w:rsid w:val="00A74458"/>
    <w:rsid w:val="00A746F5"/>
    <w:rsid w:val="00A74C1E"/>
    <w:rsid w:val="00A755F0"/>
    <w:rsid w:val="00A7587D"/>
    <w:rsid w:val="00A75888"/>
    <w:rsid w:val="00A75B5C"/>
    <w:rsid w:val="00A76341"/>
    <w:rsid w:val="00A76CDD"/>
    <w:rsid w:val="00A7714A"/>
    <w:rsid w:val="00A771BF"/>
    <w:rsid w:val="00A77E10"/>
    <w:rsid w:val="00A80964"/>
    <w:rsid w:val="00A80B60"/>
    <w:rsid w:val="00A80DA3"/>
    <w:rsid w:val="00A80E48"/>
    <w:rsid w:val="00A80EA6"/>
    <w:rsid w:val="00A810B4"/>
    <w:rsid w:val="00A81343"/>
    <w:rsid w:val="00A813EC"/>
    <w:rsid w:val="00A81624"/>
    <w:rsid w:val="00A8168E"/>
    <w:rsid w:val="00A818BB"/>
    <w:rsid w:val="00A81BAD"/>
    <w:rsid w:val="00A81FD8"/>
    <w:rsid w:val="00A82AA4"/>
    <w:rsid w:val="00A82D19"/>
    <w:rsid w:val="00A836C6"/>
    <w:rsid w:val="00A83FA3"/>
    <w:rsid w:val="00A8440E"/>
    <w:rsid w:val="00A84492"/>
    <w:rsid w:val="00A84665"/>
    <w:rsid w:val="00A8521F"/>
    <w:rsid w:val="00A85836"/>
    <w:rsid w:val="00A85C40"/>
    <w:rsid w:val="00A86125"/>
    <w:rsid w:val="00A862B7"/>
    <w:rsid w:val="00A86831"/>
    <w:rsid w:val="00A86A45"/>
    <w:rsid w:val="00A86E21"/>
    <w:rsid w:val="00A86E9E"/>
    <w:rsid w:val="00A87139"/>
    <w:rsid w:val="00A8722C"/>
    <w:rsid w:val="00A87C30"/>
    <w:rsid w:val="00A87DA4"/>
    <w:rsid w:val="00A87E15"/>
    <w:rsid w:val="00A9002D"/>
    <w:rsid w:val="00A9049B"/>
    <w:rsid w:val="00A904EA"/>
    <w:rsid w:val="00A906D4"/>
    <w:rsid w:val="00A908A9"/>
    <w:rsid w:val="00A90C82"/>
    <w:rsid w:val="00A90E92"/>
    <w:rsid w:val="00A9123F"/>
    <w:rsid w:val="00A91915"/>
    <w:rsid w:val="00A91D9A"/>
    <w:rsid w:val="00A91FFA"/>
    <w:rsid w:val="00A9208F"/>
    <w:rsid w:val="00A922EA"/>
    <w:rsid w:val="00A92666"/>
    <w:rsid w:val="00A9269F"/>
    <w:rsid w:val="00A92DE3"/>
    <w:rsid w:val="00A93047"/>
    <w:rsid w:val="00A934DA"/>
    <w:rsid w:val="00A94E16"/>
    <w:rsid w:val="00A95619"/>
    <w:rsid w:val="00A9578F"/>
    <w:rsid w:val="00A9588A"/>
    <w:rsid w:val="00A958B9"/>
    <w:rsid w:val="00A958ED"/>
    <w:rsid w:val="00A95B9D"/>
    <w:rsid w:val="00A966A1"/>
    <w:rsid w:val="00A96A8F"/>
    <w:rsid w:val="00A970DC"/>
    <w:rsid w:val="00A975D5"/>
    <w:rsid w:val="00A976E4"/>
    <w:rsid w:val="00AA0C02"/>
    <w:rsid w:val="00AA13FC"/>
    <w:rsid w:val="00AA16FA"/>
    <w:rsid w:val="00AA2397"/>
    <w:rsid w:val="00AA2D6A"/>
    <w:rsid w:val="00AA31D3"/>
    <w:rsid w:val="00AA396F"/>
    <w:rsid w:val="00AA3B21"/>
    <w:rsid w:val="00AA3E95"/>
    <w:rsid w:val="00AA45C3"/>
    <w:rsid w:val="00AA4837"/>
    <w:rsid w:val="00AA4998"/>
    <w:rsid w:val="00AA4A8B"/>
    <w:rsid w:val="00AA4D7A"/>
    <w:rsid w:val="00AA4FA3"/>
    <w:rsid w:val="00AA538F"/>
    <w:rsid w:val="00AA598D"/>
    <w:rsid w:val="00AA5D10"/>
    <w:rsid w:val="00AA6291"/>
    <w:rsid w:val="00AA6AC5"/>
    <w:rsid w:val="00AA706D"/>
    <w:rsid w:val="00AA70A0"/>
    <w:rsid w:val="00AA70B4"/>
    <w:rsid w:val="00AA7B94"/>
    <w:rsid w:val="00AA7D46"/>
    <w:rsid w:val="00AB0CA5"/>
    <w:rsid w:val="00AB0D79"/>
    <w:rsid w:val="00AB0DDA"/>
    <w:rsid w:val="00AB0FB5"/>
    <w:rsid w:val="00AB0FB9"/>
    <w:rsid w:val="00AB10DA"/>
    <w:rsid w:val="00AB1128"/>
    <w:rsid w:val="00AB1529"/>
    <w:rsid w:val="00AB1A72"/>
    <w:rsid w:val="00AB1AFD"/>
    <w:rsid w:val="00AB1C76"/>
    <w:rsid w:val="00AB1CC0"/>
    <w:rsid w:val="00AB1E78"/>
    <w:rsid w:val="00AB1F59"/>
    <w:rsid w:val="00AB2496"/>
    <w:rsid w:val="00AB2747"/>
    <w:rsid w:val="00AB2B8E"/>
    <w:rsid w:val="00AB2E9A"/>
    <w:rsid w:val="00AB2FAF"/>
    <w:rsid w:val="00AB390D"/>
    <w:rsid w:val="00AB3AB2"/>
    <w:rsid w:val="00AB3C47"/>
    <w:rsid w:val="00AB41A7"/>
    <w:rsid w:val="00AB44C8"/>
    <w:rsid w:val="00AB529E"/>
    <w:rsid w:val="00AB5A7D"/>
    <w:rsid w:val="00AB5F4A"/>
    <w:rsid w:val="00AB5FE2"/>
    <w:rsid w:val="00AB6265"/>
    <w:rsid w:val="00AB64D2"/>
    <w:rsid w:val="00AB7625"/>
    <w:rsid w:val="00AB7B7E"/>
    <w:rsid w:val="00AB7C04"/>
    <w:rsid w:val="00AC0C21"/>
    <w:rsid w:val="00AC0CA5"/>
    <w:rsid w:val="00AC0DA4"/>
    <w:rsid w:val="00AC16B2"/>
    <w:rsid w:val="00AC1B30"/>
    <w:rsid w:val="00AC1BCA"/>
    <w:rsid w:val="00AC2321"/>
    <w:rsid w:val="00AC280D"/>
    <w:rsid w:val="00AC2B77"/>
    <w:rsid w:val="00AC2C53"/>
    <w:rsid w:val="00AC372B"/>
    <w:rsid w:val="00AC3910"/>
    <w:rsid w:val="00AC3F16"/>
    <w:rsid w:val="00AC416F"/>
    <w:rsid w:val="00AC451E"/>
    <w:rsid w:val="00AC4572"/>
    <w:rsid w:val="00AC4865"/>
    <w:rsid w:val="00AC4D7D"/>
    <w:rsid w:val="00AC4E75"/>
    <w:rsid w:val="00AC52F8"/>
    <w:rsid w:val="00AC55DD"/>
    <w:rsid w:val="00AC5BA5"/>
    <w:rsid w:val="00AC7285"/>
    <w:rsid w:val="00AC72EC"/>
    <w:rsid w:val="00AC754C"/>
    <w:rsid w:val="00AC7D0B"/>
    <w:rsid w:val="00AD0041"/>
    <w:rsid w:val="00AD014A"/>
    <w:rsid w:val="00AD0382"/>
    <w:rsid w:val="00AD065D"/>
    <w:rsid w:val="00AD0D9F"/>
    <w:rsid w:val="00AD1609"/>
    <w:rsid w:val="00AD17E7"/>
    <w:rsid w:val="00AD1D2F"/>
    <w:rsid w:val="00AD1E60"/>
    <w:rsid w:val="00AD208B"/>
    <w:rsid w:val="00AD2A2B"/>
    <w:rsid w:val="00AD2BB7"/>
    <w:rsid w:val="00AD34E7"/>
    <w:rsid w:val="00AD3CAE"/>
    <w:rsid w:val="00AD421C"/>
    <w:rsid w:val="00AD42F5"/>
    <w:rsid w:val="00AD4695"/>
    <w:rsid w:val="00AD4E48"/>
    <w:rsid w:val="00AD503E"/>
    <w:rsid w:val="00AD50F0"/>
    <w:rsid w:val="00AD55C5"/>
    <w:rsid w:val="00AD580E"/>
    <w:rsid w:val="00AD5822"/>
    <w:rsid w:val="00AD585D"/>
    <w:rsid w:val="00AD5B38"/>
    <w:rsid w:val="00AD5F5E"/>
    <w:rsid w:val="00AD6061"/>
    <w:rsid w:val="00AD60D9"/>
    <w:rsid w:val="00AD6C72"/>
    <w:rsid w:val="00AD6F71"/>
    <w:rsid w:val="00AD73FD"/>
    <w:rsid w:val="00AD75F9"/>
    <w:rsid w:val="00AD7D06"/>
    <w:rsid w:val="00AE07F5"/>
    <w:rsid w:val="00AE103A"/>
    <w:rsid w:val="00AE19A2"/>
    <w:rsid w:val="00AE1BA2"/>
    <w:rsid w:val="00AE2987"/>
    <w:rsid w:val="00AE2D13"/>
    <w:rsid w:val="00AE336D"/>
    <w:rsid w:val="00AE3422"/>
    <w:rsid w:val="00AE389A"/>
    <w:rsid w:val="00AE4CD2"/>
    <w:rsid w:val="00AE4EB3"/>
    <w:rsid w:val="00AE5A7C"/>
    <w:rsid w:val="00AE5C20"/>
    <w:rsid w:val="00AE62DA"/>
    <w:rsid w:val="00AE674A"/>
    <w:rsid w:val="00AE6DB9"/>
    <w:rsid w:val="00AE6EA6"/>
    <w:rsid w:val="00AE70A2"/>
    <w:rsid w:val="00AE7387"/>
    <w:rsid w:val="00AE75E7"/>
    <w:rsid w:val="00AE7DE1"/>
    <w:rsid w:val="00AE7EFD"/>
    <w:rsid w:val="00AE7F88"/>
    <w:rsid w:val="00AF053C"/>
    <w:rsid w:val="00AF057A"/>
    <w:rsid w:val="00AF07CE"/>
    <w:rsid w:val="00AF0A1F"/>
    <w:rsid w:val="00AF0A7F"/>
    <w:rsid w:val="00AF0B48"/>
    <w:rsid w:val="00AF1199"/>
    <w:rsid w:val="00AF1777"/>
    <w:rsid w:val="00AF248A"/>
    <w:rsid w:val="00AF3108"/>
    <w:rsid w:val="00AF316D"/>
    <w:rsid w:val="00AF3E83"/>
    <w:rsid w:val="00AF3FF8"/>
    <w:rsid w:val="00AF5901"/>
    <w:rsid w:val="00AF59E3"/>
    <w:rsid w:val="00AF5D22"/>
    <w:rsid w:val="00AF5F11"/>
    <w:rsid w:val="00AF5FDB"/>
    <w:rsid w:val="00AF6267"/>
    <w:rsid w:val="00AF677F"/>
    <w:rsid w:val="00AF6F9E"/>
    <w:rsid w:val="00AF7270"/>
    <w:rsid w:val="00AF7354"/>
    <w:rsid w:val="00B000B2"/>
    <w:rsid w:val="00B0049E"/>
    <w:rsid w:val="00B0096B"/>
    <w:rsid w:val="00B00B65"/>
    <w:rsid w:val="00B00D87"/>
    <w:rsid w:val="00B00EF7"/>
    <w:rsid w:val="00B0113B"/>
    <w:rsid w:val="00B01524"/>
    <w:rsid w:val="00B01598"/>
    <w:rsid w:val="00B0194E"/>
    <w:rsid w:val="00B01D18"/>
    <w:rsid w:val="00B01E1E"/>
    <w:rsid w:val="00B022B4"/>
    <w:rsid w:val="00B02543"/>
    <w:rsid w:val="00B02B35"/>
    <w:rsid w:val="00B03261"/>
    <w:rsid w:val="00B03AA4"/>
    <w:rsid w:val="00B03CB3"/>
    <w:rsid w:val="00B03DBF"/>
    <w:rsid w:val="00B03E72"/>
    <w:rsid w:val="00B041B9"/>
    <w:rsid w:val="00B044FB"/>
    <w:rsid w:val="00B04E27"/>
    <w:rsid w:val="00B0500D"/>
    <w:rsid w:val="00B05715"/>
    <w:rsid w:val="00B05860"/>
    <w:rsid w:val="00B058A3"/>
    <w:rsid w:val="00B058F7"/>
    <w:rsid w:val="00B05D9D"/>
    <w:rsid w:val="00B05DBC"/>
    <w:rsid w:val="00B05DEF"/>
    <w:rsid w:val="00B06085"/>
    <w:rsid w:val="00B0619C"/>
    <w:rsid w:val="00B06565"/>
    <w:rsid w:val="00B065A5"/>
    <w:rsid w:val="00B0663D"/>
    <w:rsid w:val="00B0675F"/>
    <w:rsid w:val="00B06D7B"/>
    <w:rsid w:val="00B075C6"/>
    <w:rsid w:val="00B07872"/>
    <w:rsid w:val="00B07AF4"/>
    <w:rsid w:val="00B100E4"/>
    <w:rsid w:val="00B10145"/>
    <w:rsid w:val="00B105DF"/>
    <w:rsid w:val="00B10C08"/>
    <w:rsid w:val="00B10FEC"/>
    <w:rsid w:val="00B11366"/>
    <w:rsid w:val="00B113FC"/>
    <w:rsid w:val="00B11446"/>
    <w:rsid w:val="00B11522"/>
    <w:rsid w:val="00B11A31"/>
    <w:rsid w:val="00B11F06"/>
    <w:rsid w:val="00B12893"/>
    <w:rsid w:val="00B12EE1"/>
    <w:rsid w:val="00B13022"/>
    <w:rsid w:val="00B1361E"/>
    <w:rsid w:val="00B136E1"/>
    <w:rsid w:val="00B13D46"/>
    <w:rsid w:val="00B143E5"/>
    <w:rsid w:val="00B14522"/>
    <w:rsid w:val="00B15E96"/>
    <w:rsid w:val="00B165C2"/>
    <w:rsid w:val="00B177D1"/>
    <w:rsid w:val="00B17DD4"/>
    <w:rsid w:val="00B204F8"/>
    <w:rsid w:val="00B2052B"/>
    <w:rsid w:val="00B20683"/>
    <w:rsid w:val="00B20846"/>
    <w:rsid w:val="00B20B6E"/>
    <w:rsid w:val="00B20C31"/>
    <w:rsid w:val="00B21070"/>
    <w:rsid w:val="00B211A4"/>
    <w:rsid w:val="00B21283"/>
    <w:rsid w:val="00B21320"/>
    <w:rsid w:val="00B21378"/>
    <w:rsid w:val="00B214AF"/>
    <w:rsid w:val="00B21A34"/>
    <w:rsid w:val="00B22007"/>
    <w:rsid w:val="00B22185"/>
    <w:rsid w:val="00B2243A"/>
    <w:rsid w:val="00B2257C"/>
    <w:rsid w:val="00B22955"/>
    <w:rsid w:val="00B22A06"/>
    <w:rsid w:val="00B22AA2"/>
    <w:rsid w:val="00B22C63"/>
    <w:rsid w:val="00B22D0B"/>
    <w:rsid w:val="00B232C0"/>
    <w:rsid w:val="00B237CE"/>
    <w:rsid w:val="00B23A9F"/>
    <w:rsid w:val="00B23DB4"/>
    <w:rsid w:val="00B23E5A"/>
    <w:rsid w:val="00B241B6"/>
    <w:rsid w:val="00B241D3"/>
    <w:rsid w:val="00B24826"/>
    <w:rsid w:val="00B24BAE"/>
    <w:rsid w:val="00B25775"/>
    <w:rsid w:val="00B25DF3"/>
    <w:rsid w:val="00B2600E"/>
    <w:rsid w:val="00B26223"/>
    <w:rsid w:val="00B269CE"/>
    <w:rsid w:val="00B26A74"/>
    <w:rsid w:val="00B26D8C"/>
    <w:rsid w:val="00B26E70"/>
    <w:rsid w:val="00B270F7"/>
    <w:rsid w:val="00B27C4E"/>
    <w:rsid w:val="00B27D7C"/>
    <w:rsid w:val="00B3016E"/>
    <w:rsid w:val="00B301D6"/>
    <w:rsid w:val="00B3037D"/>
    <w:rsid w:val="00B304E9"/>
    <w:rsid w:val="00B30651"/>
    <w:rsid w:val="00B30716"/>
    <w:rsid w:val="00B309B6"/>
    <w:rsid w:val="00B31322"/>
    <w:rsid w:val="00B31528"/>
    <w:rsid w:val="00B317F2"/>
    <w:rsid w:val="00B31818"/>
    <w:rsid w:val="00B31D0A"/>
    <w:rsid w:val="00B31D52"/>
    <w:rsid w:val="00B320B4"/>
    <w:rsid w:val="00B324A7"/>
    <w:rsid w:val="00B32D9E"/>
    <w:rsid w:val="00B32E62"/>
    <w:rsid w:val="00B3356C"/>
    <w:rsid w:val="00B335E3"/>
    <w:rsid w:val="00B33B0C"/>
    <w:rsid w:val="00B345C2"/>
    <w:rsid w:val="00B35CD1"/>
    <w:rsid w:val="00B36147"/>
    <w:rsid w:val="00B3628E"/>
    <w:rsid w:val="00B364E6"/>
    <w:rsid w:val="00B365A2"/>
    <w:rsid w:val="00B3671E"/>
    <w:rsid w:val="00B3758B"/>
    <w:rsid w:val="00B37C81"/>
    <w:rsid w:val="00B407D3"/>
    <w:rsid w:val="00B40CFC"/>
    <w:rsid w:val="00B40FED"/>
    <w:rsid w:val="00B41037"/>
    <w:rsid w:val="00B41AD2"/>
    <w:rsid w:val="00B41CFC"/>
    <w:rsid w:val="00B41DA4"/>
    <w:rsid w:val="00B4208A"/>
    <w:rsid w:val="00B42143"/>
    <w:rsid w:val="00B42858"/>
    <w:rsid w:val="00B42DD9"/>
    <w:rsid w:val="00B42F3E"/>
    <w:rsid w:val="00B42FAF"/>
    <w:rsid w:val="00B43067"/>
    <w:rsid w:val="00B43267"/>
    <w:rsid w:val="00B4336B"/>
    <w:rsid w:val="00B43670"/>
    <w:rsid w:val="00B43978"/>
    <w:rsid w:val="00B43DA3"/>
    <w:rsid w:val="00B43F06"/>
    <w:rsid w:val="00B440F4"/>
    <w:rsid w:val="00B44AE5"/>
    <w:rsid w:val="00B45624"/>
    <w:rsid w:val="00B45639"/>
    <w:rsid w:val="00B45B5F"/>
    <w:rsid w:val="00B45FFA"/>
    <w:rsid w:val="00B46112"/>
    <w:rsid w:val="00B4678C"/>
    <w:rsid w:val="00B468AD"/>
    <w:rsid w:val="00B46AFE"/>
    <w:rsid w:val="00B46B6F"/>
    <w:rsid w:val="00B47AC1"/>
    <w:rsid w:val="00B47EEB"/>
    <w:rsid w:val="00B501D9"/>
    <w:rsid w:val="00B50740"/>
    <w:rsid w:val="00B50FDF"/>
    <w:rsid w:val="00B51C8F"/>
    <w:rsid w:val="00B521B9"/>
    <w:rsid w:val="00B521E0"/>
    <w:rsid w:val="00B52653"/>
    <w:rsid w:val="00B52777"/>
    <w:rsid w:val="00B52931"/>
    <w:rsid w:val="00B52BC7"/>
    <w:rsid w:val="00B52FCD"/>
    <w:rsid w:val="00B52FF5"/>
    <w:rsid w:val="00B53200"/>
    <w:rsid w:val="00B53427"/>
    <w:rsid w:val="00B539E3"/>
    <w:rsid w:val="00B545F0"/>
    <w:rsid w:val="00B549B1"/>
    <w:rsid w:val="00B54B40"/>
    <w:rsid w:val="00B54D09"/>
    <w:rsid w:val="00B54D61"/>
    <w:rsid w:val="00B54D7E"/>
    <w:rsid w:val="00B54F6B"/>
    <w:rsid w:val="00B55320"/>
    <w:rsid w:val="00B55595"/>
    <w:rsid w:val="00B559B2"/>
    <w:rsid w:val="00B560DC"/>
    <w:rsid w:val="00B561B6"/>
    <w:rsid w:val="00B56317"/>
    <w:rsid w:val="00B56957"/>
    <w:rsid w:val="00B56D16"/>
    <w:rsid w:val="00B573D8"/>
    <w:rsid w:val="00B57AC0"/>
    <w:rsid w:val="00B60875"/>
    <w:rsid w:val="00B60D1C"/>
    <w:rsid w:val="00B610BE"/>
    <w:rsid w:val="00B61135"/>
    <w:rsid w:val="00B61A78"/>
    <w:rsid w:val="00B61D4D"/>
    <w:rsid w:val="00B62349"/>
    <w:rsid w:val="00B62390"/>
    <w:rsid w:val="00B6239C"/>
    <w:rsid w:val="00B6258A"/>
    <w:rsid w:val="00B6287E"/>
    <w:rsid w:val="00B62880"/>
    <w:rsid w:val="00B62ABE"/>
    <w:rsid w:val="00B62F5C"/>
    <w:rsid w:val="00B63355"/>
    <w:rsid w:val="00B64456"/>
    <w:rsid w:val="00B644A5"/>
    <w:rsid w:val="00B64597"/>
    <w:rsid w:val="00B64681"/>
    <w:rsid w:val="00B64765"/>
    <w:rsid w:val="00B6501A"/>
    <w:rsid w:val="00B658E5"/>
    <w:rsid w:val="00B662EB"/>
    <w:rsid w:val="00B6637E"/>
    <w:rsid w:val="00B66C6D"/>
    <w:rsid w:val="00B670BE"/>
    <w:rsid w:val="00B67378"/>
    <w:rsid w:val="00B67C18"/>
    <w:rsid w:val="00B702C5"/>
    <w:rsid w:val="00B70540"/>
    <w:rsid w:val="00B70E9D"/>
    <w:rsid w:val="00B70F57"/>
    <w:rsid w:val="00B713CC"/>
    <w:rsid w:val="00B71846"/>
    <w:rsid w:val="00B71ED7"/>
    <w:rsid w:val="00B72330"/>
    <w:rsid w:val="00B726F1"/>
    <w:rsid w:val="00B72774"/>
    <w:rsid w:val="00B72C18"/>
    <w:rsid w:val="00B72C53"/>
    <w:rsid w:val="00B72EFC"/>
    <w:rsid w:val="00B7384A"/>
    <w:rsid w:val="00B7476C"/>
    <w:rsid w:val="00B747D2"/>
    <w:rsid w:val="00B748A2"/>
    <w:rsid w:val="00B75807"/>
    <w:rsid w:val="00B75CBF"/>
    <w:rsid w:val="00B75EB9"/>
    <w:rsid w:val="00B75EE6"/>
    <w:rsid w:val="00B7601E"/>
    <w:rsid w:val="00B766F9"/>
    <w:rsid w:val="00B76A8B"/>
    <w:rsid w:val="00B76C5F"/>
    <w:rsid w:val="00B77203"/>
    <w:rsid w:val="00B77449"/>
    <w:rsid w:val="00B77604"/>
    <w:rsid w:val="00B777E6"/>
    <w:rsid w:val="00B778BE"/>
    <w:rsid w:val="00B77E75"/>
    <w:rsid w:val="00B77F9E"/>
    <w:rsid w:val="00B811A7"/>
    <w:rsid w:val="00B81C4C"/>
    <w:rsid w:val="00B81C7C"/>
    <w:rsid w:val="00B82118"/>
    <w:rsid w:val="00B821D1"/>
    <w:rsid w:val="00B822C8"/>
    <w:rsid w:val="00B82367"/>
    <w:rsid w:val="00B82370"/>
    <w:rsid w:val="00B82FF7"/>
    <w:rsid w:val="00B830DC"/>
    <w:rsid w:val="00B832F5"/>
    <w:rsid w:val="00B8350F"/>
    <w:rsid w:val="00B83C6D"/>
    <w:rsid w:val="00B83D2B"/>
    <w:rsid w:val="00B84123"/>
    <w:rsid w:val="00B844E4"/>
    <w:rsid w:val="00B8471F"/>
    <w:rsid w:val="00B849CD"/>
    <w:rsid w:val="00B84EAD"/>
    <w:rsid w:val="00B853AD"/>
    <w:rsid w:val="00B86336"/>
    <w:rsid w:val="00B86A9F"/>
    <w:rsid w:val="00B86F48"/>
    <w:rsid w:val="00B86F87"/>
    <w:rsid w:val="00B86F9F"/>
    <w:rsid w:val="00B870E5"/>
    <w:rsid w:val="00B874AD"/>
    <w:rsid w:val="00B8773C"/>
    <w:rsid w:val="00B87BFB"/>
    <w:rsid w:val="00B87C0F"/>
    <w:rsid w:val="00B907C9"/>
    <w:rsid w:val="00B908C0"/>
    <w:rsid w:val="00B90EFE"/>
    <w:rsid w:val="00B90F84"/>
    <w:rsid w:val="00B90FA5"/>
    <w:rsid w:val="00B91288"/>
    <w:rsid w:val="00B91693"/>
    <w:rsid w:val="00B91722"/>
    <w:rsid w:val="00B92010"/>
    <w:rsid w:val="00B92014"/>
    <w:rsid w:val="00B9253B"/>
    <w:rsid w:val="00B925C8"/>
    <w:rsid w:val="00B92B71"/>
    <w:rsid w:val="00B92E79"/>
    <w:rsid w:val="00B92F09"/>
    <w:rsid w:val="00B939E9"/>
    <w:rsid w:val="00B93EC5"/>
    <w:rsid w:val="00B9426E"/>
    <w:rsid w:val="00B946E1"/>
    <w:rsid w:val="00B9490C"/>
    <w:rsid w:val="00B94A4B"/>
    <w:rsid w:val="00B94E34"/>
    <w:rsid w:val="00B94EA2"/>
    <w:rsid w:val="00B9550A"/>
    <w:rsid w:val="00B95A9D"/>
    <w:rsid w:val="00B95CED"/>
    <w:rsid w:val="00B95D88"/>
    <w:rsid w:val="00B9603A"/>
    <w:rsid w:val="00B961D0"/>
    <w:rsid w:val="00B96208"/>
    <w:rsid w:val="00B96285"/>
    <w:rsid w:val="00B967CA"/>
    <w:rsid w:val="00B96833"/>
    <w:rsid w:val="00B96BF2"/>
    <w:rsid w:val="00B96F8A"/>
    <w:rsid w:val="00B97710"/>
    <w:rsid w:val="00B97E07"/>
    <w:rsid w:val="00BA004D"/>
    <w:rsid w:val="00BA096A"/>
    <w:rsid w:val="00BA14B6"/>
    <w:rsid w:val="00BA162E"/>
    <w:rsid w:val="00BA16A9"/>
    <w:rsid w:val="00BA17F5"/>
    <w:rsid w:val="00BA2381"/>
    <w:rsid w:val="00BA26C5"/>
    <w:rsid w:val="00BA2A56"/>
    <w:rsid w:val="00BA2C3C"/>
    <w:rsid w:val="00BA367B"/>
    <w:rsid w:val="00BA3B72"/>
    <w:rsid w:val="00BA4339"/>
    <w:rsid w:val="00BA4424"/>
    <w:rsid w:val="00BA4505"/>
    <w:rsid w:val="00BA5060"/>
    <w:rsid w:val="00BA52C1"/>
    <w:rsid w:val="00BA5318"/>
    <w:rsid w:val="00BA5862"/>
    <w:rsid w:val="00BA6269"/>
    <w:rsid w:val="00BA644E"/>
    <w:rsid w:val="00BA6BBF"/>
    <w:rsid w:val="00BA6DB9"/>
    <w:rsid w:val="00BA7218"/>
    <w:rsid w:val="00BA75C6"/>
    <w:rsid w:val="00BA79B2"/>
    <w:rsid w:val="00BA79E1"/>
    <w:rsid w:val="00BB0543"/>
    <w:rsid w:val="00BB0724"/>
    <w:rsid w:val="00BB0835"/>
    <w:rsid w:val="00BB0D2C"/>
    <w:rsid w:val="00BB1869"/>
    <w:rsid w:val="00BB25C9"/>
    <w:rsid w:val="00BB25F2"/>
    <w:rsid w:val="00BB395A"/>
    <w:rsid w:val="00BB3DF8"/>
    <w:rsid w:val="00BB3EED"/>
    <w:rsid w:val="00BB4211"/>
    <w:rsid w:val="00BB4641"/>
    <w:rsid w:val="00BB4BAB"/>
    <w:rsid w:val="00BB51AC"/>
    <w:rsid w:val="00BB5D8A"/>
    <w:rsid w:val="00BB614A"/>
    <w:rsid w:val="00BB6254"/>
    <w:rsid w:val="00BB6D03"/>
    <w:rsid w:val="00BB6F64"/>
    <w:rsid w:val="00BB6F9A"/>
    <w:rsid w:val="00BB7196"/>
    <w:rsid w:val="00BB770D"/>
    <w:rsid w:val="00BB79A4"/>
    <w:rsid w:val="00BB7E7C"/>
    <w:rsid w:val="00BC0190"/>
    <w:rsid w:val="00BC03A0"/>
    <w:rsid w:val="00BC0AF9"/>
    <w:rsid w:val="00BC0C78"/>
    <w:rsid w:val="00BC0DE2"/>
    <w:rsid w:val="00BC1580"/>
    <w:rsid w:val="00BC1CF6"/>
    <w:rsid w:val="00BC1D7F"/>
    <w:rsid w:val="00BC20F7"/>
    <w:rsid w:val="00BC2894"/>
    <w:rsid w:val="00BC28E1"/>
    <w:rsid w:val="00BC2C92"/>
    <w:rsid w:val="00BC3140"/>
    <w:rsid w:val="00BC3217"/>
    <w:rsid w:val="00BC35B9"/>
    <w:rsid w:val="00BC3AD6"/>
    <w:rsid w:val="00BC3E33"/>
    <w:rsid w:val="00BC3E60"/>
    <w:rsid w:val="00BC3E85"/>
    <w:rsid w:val="00BC4737"/>
    <w:rsid w:val="00BC4D7A"/>
    <w:rsid w:val="00BC4DC9"/>
    <w:rsid w:val="00BC5203"/>
    <w:rsid w:val="00BC55C1"/>
    <w:rsid w:val="00BC5F0B"/>
    <w:rsid w:val="00BC621D"/>
    <w:rsid w:val="00BC6D57"/>
    <w:rsid w:val="00BC6E5F"/>
    <w:rsid w:val="00BC6E7A"/>
    <w:rsid w:val="00BC735F"/>
    <w:rsid w:val="00BC73BC"/>
    <w:rsid w:val="00BC7D47"/>
    <w:rsid w:val="00BD11BE"/>
    <w:rsid w:val="00BD14ED"/>
    <w:rsid w:val="00BD1A06"/>
    <w:rsid w:val="00BD1A5C"/>
    <w:rsid w:val="00BD1ED3"/>
    <w:rsid w:val="00BD287B"/>
    <w:rsid w:val="00BD28DF"/>
    <w:rsid w:val="00BD2A68"/>
    <w:rsid w:val="00BD2CE1"/>
    <w:rsid w:val="00BD3419"/>
    <w:rsid w:val="00BD363F"/>
    <w:rsid w:val="00BD38CA"/>
    <w:rsid w:val="00BD407D"/>
    <w:rsid w:val="00BD4279"/>
    <w:rsid w:val="00BD4ACB"/>
    <w:rsid w:val="00BD4E78"/>
    <w:rsid w:val="00BD4FD9"/>
    <w:rsid w:val="00BD50B6"/>
    <w:rsid w:val="00BD51D1"/>
    <w:rsid w:val="00BD5354"/>
    <w:rsid w:val="00BD5371"/>
    <w:rsid w:val="00BD5F97"/>
    <w:rsid w:val="00BD62DB"/>
    <w:rsid w:val="00BD675C"/>
    <w:rsid w:val="00BD7031"/>
    <w:rsid w:val="00BD716A"/>
    <w:rsid w:val="00BD754C"/>
    <w:rsid w:val="00BD756B"/>
    <w:rsid w:val="00BD7C67"/>
    <w:rsid w:val="00BD7EBE"/>
    <w:rsid w:val="00BD7FC7"/>
    <w:rsid w:val="00BE00A2"/>
    <w:rsid w:val="00BE0D58"/>
    <w:rsid w:val="00BE142D"/>
    <w:rsid w:val="00BE1DE4"/>
    <w:rsid w:val="00BE1EEA"/>
    <w:rsid w:val="00BE275B"/>
    <w:rsid w:val="00BE2A9A"/>
    <w:rsid w:val="00BE2D57"/>
    <w:rsid w:val="00BE338A"/>
    <w:rsid w:val="00BE3586"/>
    <w:rsid w:val="00BE385C"/>
    <w:rsid w:val="00BE4690"/>
    <w:rsid w:val="00BE4CC8"/>
    <w:rsid w:val="00BE52D6"/>
    <w:rsid w:val="00BE567E"/>
    <w:rsid w:val="00BE5BC1"/>
    <w:rsid w:val="00BE5E7B"/>
    <w:rsid w:val="00BE66B8"/>
    <w:rsid w:val="00BE70F0"/>
    <w:rsid w:val="00BE7B49"/>
    <w:rsid w:val="00BE7C5B"/>
    <w:rsid w:val="00BE7D4C"/>
    <w:rsid w:val="00BE7D82"/>
    <w:rsid w:val="00BE7F94"/>
    <w:rsid w:val="00BF04CD"/>
    <w:rsid w:val="00BF08A5"/>
    <w:rsid w:val="00BF1403"/>
    <w:rsid w:val="00BF154B"/>
    <w:rsid w:val="00BF1574"/>
    <w:rsid w:val="00BF1608"/>
    <w:rsid w:val="00BF16AC"/>
    <w:rsid w:val="00BF18CF"/>
    <w:rsid w:val="00BF19B6"/>
    <w:rsid w:val="00BF1A70"/>
    <w:rsid w:val="00BF1B11"/>
    <w:rsid w:val="00BF1DB7"/>
    <w:rsid w:val="00BF2256"/>
    <w:rsid w:val="00BF2A81"/>
    <w:rsid w:val="00BF2DCD"/>
    <w:rsid w:val="00BF2F07"/>
    <w:rsid w:val="00BF34DE"/>
    <w:rsid w:val="00BF3D08"/>
    <w:rsid w:val="00BF4557"/>
    <w:rsid w:val="00BF4A0C"/>
    <w:rsid w:val="00BF4C86"/>
    <w:rsid w:val="00BF53DF"/>
    <w:rsid w:val="00BF63F9"/>
    <w:rsid w:val="00BF677A"/>
    <w:rsid w:val="00BF7497"/>
    <w:rsid w:val="00BF7F37"/>
    <w:rsid w:val="00BF7F68"/>
    <w:rsid w:val="00C00F0F"/>
    <w:rsid w:val="00C0128D"/>
    <w:rsid w:val="00C0160B"/>
    <w:rsid w:val="00C01C22"/>
    <w:rsid w:val="00C01D6B"/>
    <w:rsid w:val="00C02291"/>
    <w:rsid w:val="00C022F6"/>
    <w:rsid w:val="00C02391"/>
    <w:rsid w:val="00C025E1"/>
    <w:rsid w:val="00C025F7"/>
    <w:rsid w:val="00C02CA6"/>
    <w:rsid w:val="00C0328F"/>
    <w:rsid w:val="00C03891"/>
    <w:rsid w:val="00C042E2"/>
    <w:rsid w:val="00C0430E"/>
    <w:rsid w:val="00C04375"/>
    <w:rsid w:val="00C05136"/>
    <w:rsid w:val="00C056A9"/>
    <w:rsid w:val="00C060FE"/>
    <w:rsid w:val="00C0626B"/>
    <w:rsid w:val="00C071E0"/>
    <w:rsid w:val="00C076B7"/>
    <w:rsid w:val="00C1000E"/>
    <w:rsid w:val="00C1010B"/>
    <w:rsid w:val="00C10389"/>
    <w:rsid w:val="00C10741"/>
    <w:rsid w:val="00C1091A"/>
    <w:rsid w:val="00C10ED8"/>
    <w:rsid w:val="00C11772"/>
    <w:rsid w:val="00C11E51"/>
    <w:rsid w:val="00C12396"/>
    <w:rsid w:val="00C12C5C"/>
    <w:rsid w:val="00C12CA3"/>
    <w:rsid w:val="00C13279"/>
    <w:rsid w:val="00C13AB0"/>
    <w:rsid w:val="00C13D6B"/>
    <w:rsid w:val="00C13F1F"/>
    <w:rsid w:val="00C13F87"/>
    <w:rsid w:val="00C140DA"/>
    <w:rsid w:val="00C148C2"/>
    <w:rsid w:val="00C14F8B"/>
    <w:rsid w:val="00C152B0"/>
    <w:rsid w:val="00C15428"/>
    <w:rsid w:val="00C1557A"/>
    <w:rsid w:val="00C15CDC"/>
    <w:rsid w:val="00C15FDF"/>
    <w:rsid w:val="00C16F04"/>
    <w:rsid w:val="00C170C8"/>
    <w:rsid w:val="00C174C2"/>
    <w:rsid w:val="00C21106"/>
    <w:rsid w:val="00C211A8"/>
    <w:rsid w:val="00C21747"/>
    <w:rsid w:val="00C21C13"/>
    <w:rsid w:val="00C221C0"/>
    <w:rsid w:val="00C22D00"/>
    <w:rsid w:val="00C22D1E"/>
    <w:rsid w:val="00C22DA9"/>
    <w:rsid w:val="00C22FF2"/>
    <w:rsid w:val="00C23534"/>
    <w:rsid w:val="00C25075"/>
    <w:rsid w:val="00C25922"/>
    <w:rsid w:val="00C25BE2"/>
    <w:rsid w:val="00C25D59"/>
    <w:rsid w:val="00C25FD4"/>
    <w:rsid w:val="00C266B5"/>
    <w:rsid w:val="00C266CE"/>
    <w:rsid w:val="00C26AE3"/>
    <w:rsid w:val="00C26D11"/>
    <w:rsid w:val="00C2766E"/>
    <w:rsid w:val="00C279E3"/>
    <w:rsid w:val="00C27B97"/>
    <w:rsid w:val="00C3015C"/>
    <w:rsid w:val="00C3028C"/>
    <w:rsid w:val="00C303C6"/>
    <w:rsid w:val="00C3070C"/>
    <w:rsid w:val="00C30DBA"/>
    <w:rsid w:val="00C31146"/>
    <w:rsid w:val="00C3137D"/>
    <w:rsid w:val="00C317D6"/>
    <w:rsid w:val="00C31FA2"/>
    <w:rsid w:val="00C32005"/>
    <w:rsid w:val="00C3262C"/>
    <w:rsid w:val="00C326FB"/>
    <w:rsid w:val="00C328C8"/>
    <w:rsid w:val="00C32962"/>
    <w:rsid w:val="00C32BE2"/>
    <w:rsid w:val="00C32EB0"/>
    <w:rsid w:val="00C32F95"/>
    <w:rsid w:val="00C3359F"/>
    <w:rsid w:val="00C33D15"/>
    <w:rsid w:val="00C33F93"/>
    <w:rsid w:val="00C35596"/>
    <w:rsid w:val="00C35950"/>
    <w:rsid w:val="00C35D34"/>
    <w:rsid w:val="00C35F41"/>
    <w:rsid w:val="00C363B5"/>
    <w:rsid w:val="00C36C41"/>
    <w:rsid w:val="00C36CB2"/>
    <w:rsid w:val="00C36FAC"/>
    <w:rsid w:val="00C37407"/>
    <w:rsid w:val="00C37767"/>
    <w:rsid w:val="00C37942"/>
    <w:rsid w:val="00C37B83"/>
    <w:rsid w:val="00C37C4C"/>
    <w:rsid w:val="00C37D44"/>
    <w:rsid w:val="00C4067F"/>
    <w:rsid w:val="00C40785"/>
    <w:rsid w:val="00C407E1"/>
    <w:rsid w:val="00C40935"/>
    <w:rsid w:val="00C40BD5"/>
    <w:rsid w:val="00C40D50"/>
    <w:rsid w:val="00C4105C"/>
    <w:rsid w:val="00C41273"/>
    <w:rsid w:val="00C414AC"/>
    <w:rsid w:val="00C417B5"/>
    <w:rsid w:val="00C41AA2"/>
    <w:rsid w:val="00C41F9F"/>
    <w:rsid w:val="00C42111"/>
    <w:rsid w:val="00C42255"/>
    <w:rsid w:val="00C42434"/>
    <w:rsid w:val="00C42E48"/>
    <w:rsid w:val="00C42E7D"/>
    <w:rsid w:val="00C42EDE"/>
    <w:rsid w:val="00C4347B"/>
    <w:rsid w:val="00C43C3E"/>
    <w:rsid w:val="00C43CDD"/>
    <w:rsid w:val="00C44083"/>
    <w:rsid w:val="00C448D0"/>
    <w:rsid w:val="00C44CB7"/>
    <w:rsid w:val="00C450C6"/>
    <w:rsid w:val="00C457CA"/>
    <w:rsid w:val="00C45945"/>
    <w:rsid w:val="00C46413"/>
    <w:rsid w:val="00C46E4F"/>
    <w:rsid w:val="00C46FA0"/>
    <w:rsid w:val="00C4729E"/>
    <w:rsid w:val="00C475BE"/>
    <w:rsid w:val="00C47E30"/>
    <w:rsid w:val="00C50279"/>
    <w:rsid w:val="00C5078A"/>
    <w:rsid w:val="00C50827"/>
    <w:rsid w:val="00C50924"/>
    <w:rsid w:val="00C50982"/>
    <w:rsid w:val="00C509D8"/>
    <w:rsid w:val="00C50B71"/>
    <w:rsid w:val="00C50DAC"/>
    <w:rsid w:val="00C51380"/>
    <w:rsid w:val="00C5199D"/>
    <w:rsid w:val="00C51C21"/>
    <w:rsid w:val="00C52057"/>
    <w:rsid w:val="00C5218D"/>
    <w:rsid w:val="00C524B1"/>
    <w:rsid w:val="00C52659"/>
    <w:rsid w:val="00C5302C"/>
    <w:rsid w:val="00C53293"/>
    <w:rsid w:val="00C53470"/>
    <w:rsid w:val="00C5394F"/>
    <w:rsid w:val="00C539E6"/>
    <w:rsid w:val="00C53A3D"/>
    <w:rsid w:val="00C53B5B"/>
    <w:rsid w:val="00C541C2"/>
    <w:rsid w:val="00C54619"/>
    <w:rsid w:val="00C54731"/>
    <w:rsid w:val="00C54D18"/>
    <w:rsid w:val="00C54D67"/>
    <w:rsid w:val="00C5515C"/>
    <w:rsid w:val="00C55444"/>
    <w:rsid w:val="00C55DA2"/>
    <w:rsid w:val="00C55E78"/>
    <w:rsid w:val="00C560C4"/>
    <w:rsid w:val="00C56381"/>
    <w:rsid w:val="00C56566"/>
    <w:rsid w:val="00C57A08"/>
    <w:rsid w:val="00C57D7E"/>
    <w:rsid w:val="00C60826"/>
    <w:rsid w:val="00C60DD0"/>
    <w:rsid w:val="00C61202"/>
    <w:rsid w:val="00C6174E"/>
    <w:rsid w:val="00C619FF"/>
    <w:rsid w:val="00C61E69"/>
    <w:rsid w:val="00C61F6B"/>
    <w:rsid w:val="00C62966"/>
    <w:rsid w:val="00C63A91"/>
    <w:rsid w:val="00C63B99"/>
    <w:rsid w:val="00C63C04"/>
    <w:rsid w:val="00C63F84"/>
    <w:rsid w:val="00C6422A"/>
    <w:rsid w:val="00C648A0"/>
    <w:rsid w:val="00C64B98"/>
    <w:rsid w:val="00C651BA"/>
    <w:rsid w:val="00C65314"/>
    <w:rsid w:val="00C65472"/>
    <w:rsid w:val="00C65495"/>
    <w:rsid w:val="00C65B7A"/>
    <w:rsid w:val="00C65B88"/>
    <w:rsid w:val="00C66B72"/>
    <w:rsid w:val="00C66E76"/>
    <w:rsid w:val="00C70C18"/>
    <w:rsid w:val="00C70C7D"/>
    <w:rsid w:val="00C711A9"/>
    <w:rsid w:val="00C7181E"/>
    <w:rsid w:val="00C71DC3"/>
    <w:rsid w:val="00C71F24"/>
    <w:rsid w:val="00C721C0"/>
    <w:rsid w:val="00C728A3"/>
    <w:rsid w:val="00C7297C"/>
    <w:rsid w:val="00C729C2"/>
    <w:rsid w:val="00C72BE1"/>
    <w:rsid w:val="00C72CD3"/>
    <w:rsid w:val="00C72EE4"/>
    <w:rsid w:val="00C73352"/>
    <w:rsid w:val="00C733E0"/>
    <w:rsid w:val="00C73A37"/>
    <w:rsid w:val="00C73A92"/>
    <w:rsid w:val="00C74F73"/>
    <w:rsid w:val="00C74F9D"/>
    <w:rsid w:val="00C75135"/>
    <w:rsid w:val="00C7530B"/>
    <w:rsid w:val="00C75CE4"/>
    <w:rsid w:val="00C75D22"/>
    <w:rsid w:val="00C767E2"/>
    <w:rsid w:val="00C76838"/>
    <w:rsid w:val="00C76DB9"/>
    <w:rsid w:val="00C7782C"/>
    <w:rsid w:val="00C77C4E"/>
    <w:rsid w:val="00C77DD8"/>
    <w:rsid w:val="00C77EFA"/>
    <w:rsid w:val="00C80009"/>
    <w:rsid w:val="00C800F7"/>
    <w:rsid w:val="00C8048A"/>
    <w:rsid w:val="00C80C79"/>
    <w:rsid w:val="00C81C08"/>
    <w:rsid w:val="00C821B6"/>
    <w:rsid w:val="00C82870"/>
    <w:rsid w:val="00C82952"/>
    <w:rsid w:val="00C82D84"/>
    <w:rsid w:val="00C82FE7"/>
    <w:rsid w:val="00C830CF"/>
    <w:rsid w:val="00C8372C"/>
    <w:rsid w:val="00C83C74"/>
    <w:rsid w:val="00C83F57"/>
    <w:rsid w:val="00C84400"/>
    <w:rsid w:val="00C8445F"/>
    <w:rsid w:val="00C848DE"/>
    <w:rsid w:val="00C84B15"/>
    <w:rsid w:val="00C852DD"/>
    <w:rsid w:val="00C85DDE"/>
    <w:rsid w:val="00C85DF9"/>
    <w:rsid w:val="00C863D9"/>
    <w:rsid w:val="00C86610"/>
    <w:rsid w:val="00C86E92"/>
    <w:rsid w:val="00C86FFD"/>
    <w:rsid w:val="00C8780E"/>
    <w:rsid w:val="00C87F49"/>
    <w:rsid w:val="00C9016E"/>
    <w:rsid w:val="00C902BC"/>
    <w:rsid w:val="00C905FC"/>
    <w:rsid w:val="00C907A8"/>
    <w:rsid w:val="00C90C5D"/>
    <w:rsid w:val="00C90F13"/>
    <w:rsid w:val="00C91210"/>
    <w:rsid w:val="00C914C0"/>
    <w:rsid w:val="00C91701"/>
    <w:rsid w:val="00C91854"/>
    <w:rsid w:val="00C91868"/>
    <w:rsid w:val="00C91DE1"/>
    <w:rsid w:val="00C92535"/>
    <w:rsid w:val="00C9287D"/>
    <w:rsid w:val="00C92E2A"/>
    <w:rsid w:val="00C93250"/>
    <w:rsid w:val="00C942C1"/>
    <w:rsid w:val="00C942DF"/>
    <w:rsid w:val="00C94AEF"/>
    <w:rsid w:val="00C94D88"/>
    <w:rsid w:val="00C95007"/>
    <w:rsid w:val="00C9506F"/>
    <w:rsid w:val="00C9509C"/>
    <w:rsid w:val="00C956F4"/>
    <w:rsid w:val="00C95B1B"/>
    <w:rsid w:val="00C95F2D"/>
    <w:rsid w:val="00C964A4"/>
    <w:rsid w:val="00C968EF"/>
    <w:rsid w:val="00C96EEA"/>
    <w:rsid w:val="00C97154"/>
    <w:rsid w:val="00C9734E"/>
    <w:rsid w:val="00C97931"/>
    <w:rsid w:val="00CA06F7"/>
    <w:rsid w:val="00CA0C68"/>
    <w:rsid w:val="00CA1965"/>
    <w:rsid w:val="00CA2521"/>
    <w:rsid w:val="00CA2A21"/>
    <w:rsid w:val="00CA2E1D"/>
    <w:rsid w:val="00CA3102"/>
    <w:rsid w:val="00CA311D"/>
    <w:rsid w:val="00CA342F"/>
    <w:rsid w:val="00CA34E9"/>
    <w:rsid w:val="00CA38BA"/>
    <w:rsid w:val="00CA39DF"/>
    <w:rsid w:val="00CA3BA6"/>
    <w:rsid w:val="00CA4EFD"/>
    <w:rsid w:val="00CA5080"/>
    <w:rsid w:val="00CA5468"/>
    <w:rsid w:val="00CA5733"/>
    <w:rsid w:val="00CA6552"/>
    <w:rsid w:val="00CA6624"/>
    <w:rsid w:val="00CA6A2B"/>
    <w:rsid w:val="00CA6CBF"/>
    <w:rsid w:val="00CA70C2"/>
    <w:rsid w:val="00CA74B1"/>
    <w:rsid w:val="00CB00F9"/>
    <w:rsid w:val="00CB0143"/>
    <w:rsid w:val="00CB030D"/>
    <w:rsid w:val="00CB047D"/>
    <w:rsid w:val="00CB07F5"/>
    <w:rsid w:val="00CB1792"/>
    <w:rsid w:val="00CB1F79"/>
    <w:rsid w:val="00CB2547"/>
    <w:rsid w:val="00CB29A6"/>
    <w:rsid w:val="00CB2E78"/>
    <w:rsid w:val="00CB30C0"/>
    <w:rsid w:val="00CB31FE"/>
    <w:rsid w:val="00CB3290"/>
    <w:rsid w:val="00CB3897"/>
    <w:rsid w:val="00CB3BE6"/>
    <w:rsid w:val="00CB4221"/>
    <w:rsid w:val="00CB4321"/>
    <w:rsid w:val="00CB4611"/>
    <w:rsid w:val="00CB4905"/>
    <w:rsid w:val="00CB4FC9"/>
    <w:rsid w:val="00CB52E2"/>
    <w:rsid w:val="00CB5A7A"/>
    <w:rsid w:val="00CB5A87"/>
    <w:rsid w:val="00CB5AA2"/>
    <w:rsid w:val="00CB5EA0"/>
    <w:rsid w:val="00CB66E7"/>
    <w:rsid w:val="00CB688E"/>
    <w:rsid w:val="00CB6E20"/>
    <w:rsid w:val="00CB7507"/>
    <w:rsid w:val="00CC0180"/>
    <w:rsid w:val="00CC04FC"/>
    <w:rsid w:val="00CC0A47"/>
    <w:rsid w:val="00CC1ACF"/>
    <w:rsid w:val="00CC1CEB"/>
    <w:rsid w:val="00CC230E"/>
    <w:rsid w:val="00CC2BBE"/>
    <w:rsid w:val="00CC2FEF"/>
    <w:rsid w:val="00CC351B"/>
    <w:rsid w:val="00CC3675"/>
    <w:rsid w:val="00CC39AF"/>
    <w:rsid w:val="00CC3D17"/>
    <w:rsid w:val="00CC42F2"/>
    <w:rsid w:val="00CC4766"/>
    <w:rsid w:val="00CC4B99"/>
    <w:rsid w:val="00CC521C"/>
    <w:rsid w:val="00CC53E1"/>
    <w:rsid w:val="00CC54C1"/>
    <w:rsid w:val="00CC56DD"/>
    <w:rsid w:val="00CC6004"/>
    <w:rsid w:val="00CC6071"/>
    <w:rsid w:val="00CC6E2C"/>
    <w:rsid w:val="00CC6F05"/>
    <w:rsid w:val="00CC6F45"/>
    <w:rsid w:val="00CC6F8E"/>
    <w:rsid w:val="00CC7258"/>
    <w:rsid w:val="00CC77F8"/>
    <w:rsid w:val="00CC7BA1"/>
    <w:rsid w:val="00CD0137"/>
    <w:rsid w:val="00CD03BF"/>
    <w:rsid w:val="00CD0605"/>
    <w:rsid w:val="00CD0785"/>
    <w:rsid w:val="00CD07D7"/>
    <w:rsid w:val="00CD0A76"/>
    <w:rsid w:val="00CD0DE1"/>
    <w:rsid w:val="00CD1076"/>
    <w:rsid w:val="00CD11B7"/>
    <w:rsid w:val="00CD1BDE"/>
    <w:rsid w:val="00CD2335"/>
    <w:rsid w:val="00CD2F33"/>
    <w:rsid w:val="00CD4529"/>
    <w:rsid w:val="00CD45AC"/>
    <w:rsid w:val="00CD4926"/>
    <w:rsid w:val="00CD4F9E"/>
    <w:rsid w:val="00CD549D"/>
    <w:rsid w:val="00CD55D6"/>
    <w:rsid w:val="00CD5916"/>
    <w:rsid w:val="00CD5FD8"/>
    <w:rsid w:val="00CD6188"/>
    <w:rsid w:val="00CD634D"/>
    <w:rsid w:val="00CD693F"/>
    <w:rsid w:val="00CD700B"/>
    <w:rsid w:val="00CD73E2"/>
    <w:rsid w:val="00CD7B84"/>
    <w:rsid w:val="00CD7C63"/>
    <w:rsid w:val="00CE0291"/>
    <w:rsid w:val="00CE05BA"/>
    <w:rsid w:val="00CE0E68"/>
    <w:rsid w:val="00CE1153"/>
    <w:rsid w:val="00CE1743"/>
    <w:rsid w:val="00CE2071"/>
    <w:rsid w:val="00CE28EF"/>
    <w:rsid w:val="00CE2AF0"/>
    <w:rsid w:val="00CE2B64"/>
    <w:rsid w:val="00CE2ED0"/>
    <w:rsid w:val="00CE2F87"/>
    <w:rsid w:val="00CE3006"/>
    <w:rsid w:val="00CE307E"/>
    <w:rsid w:val="00CE32C2"/>
    <w:rsid w:val="00CE45A3"/>
    <w:rsid w:val="00CE5128"/>
    <w:rsid w:val="00CE5484"/>
    <w:rsid w:val="00CE5ECF"/>
    <w:rsid w:val="00CE62F1"/>
    <w:rsid w:val="00CE6488"/>
    <w:rsid w:val="00CE6D3F"/>
    <w:rsid w:val="00CE6D63"/>
    <w:rsid w:val="00CE755F"/>
    <w:rsid w:val="00CE78ED"/>
    <w:rsid w:val="00CE7AB0"/>
    <w:rsid w:val="00CE7EE0"/>
    <w:rsid w:val="00CF064D"/>
    <w:rsid w:val="00CF078D"/>
    <w:rsid w:val="00CF0A45"/>
    <w:rsid w:val="00CF0F4E"/>
    <w:rsid w:val="00CF111B"/>
    <w:rsid w:val="00CF14E6"/>
    <w:rsid w:val="00CF18A3"/>
    <w:rsid w:val="00CF1D4C"/>
    <w:rsid w:val="00CF1E48"/>
    <w:rsid w:val="00CF2618"/>
    <w:rsid w:val="00CF2A50"/>
    <w:rsid w:val="00CF3096"/>
    <w:rsid w:val="00CF343F"/>
    <w:rsid w:val="00CF3D7A"/>
    <w:rsid w:val="00CF430C"/>
    <w:rsid w:val="00CF47D2"/>
    <w:rsid w:val="00CF48E2"/>
    <w:rsid w:val="00CF4AAF"/>
    <w:rsid w:val="00CF4C7A"/>
    <w:rsid w:val="00CF4F6A"/>
    <w:rsid w:val="00CF51D3"/>
    <w:rsid w:val="00CF5432"/>
    <w:rsid w:val="00CF5492"/>
    <w:rsid w:val="00CF572A"/>
    <w:rsid w:val="00CF5939"/>
    <w:rsid w:val="00CF5CFA"/>
    <w:rsid w:val="00CF5D68"/>
    <w:rsid w:val="00CF5EB1"/>
    <w:rsid w:val="00CF6862"/>
    <w:rsid w:val="00CF7B47"/>
    <w:rsid w:val="00CF7B89"/>
    <w:rsid w:val="00CF7D61"/>
    <w:rsid w:val="00D0011E"/>
    <w:rsid w:val="00D009AF"/>
    <w:rsid w:val="00D009B2"/>
    <w:rsid w:val="00D011F9"/>
    <w:rsid w:val="00D018BF"/>
    <w:rsid w:val="00D01D28"/>
    <w:rsid w:val="00D02396"/>
    <w:rsid w:val="00D023E0"/>
    <w:rsid w:val="00D029E4"/>
    <w:rsid w:val="00D033F8"/>
    <w:rsid w:val="00D03587"/>
    <w:rsid w:val="00D0385B"/>
    <w:rsid w:val="00D03BEE"/>
    <w:rsid w:val="00D03C32"/>
    <w:rsid w:val="00D0428C"/>
    <w:rsid w:val="00D044B9"/>
    <w:rsid w:val="00D0467B"/>
    <w:rsid w:val="00D05222"/>
    <w:rsid w:val="00D05380"/>
    <w:rsid w:val="00D053D0"/>
    <w:rsid w:val="00D05A04"/>
    <w:rsid w:val="00D05C23"/>
    <w:rsid w:val="00D05FC3"/>
    <w:rsid w:val="00D0608C"/>
    <w:rsid w:val="00D0648A"/>
    <w:rsid w:val="00D06CAC"/>
    <w:rsid w:val="00D076F4"/>
    <w:rsid w:val="00D07D46"/>
    <w:rsid w:val="00D1013A"/>
    <w:rsid w:val="00D1037F"/>
    <w:rsid w:val="00D10DF0"/>
    <w:rsid w:val="00D1100B"/>
    <w:rsid w:val="00D113C8"/>
    <w:rsid w:val="00D1195E"/>
    <w:rsid w:val="00D11FA9"/>
    <w:rsid w:val="00D126D1"/>
    <w:rsid w:val="00D127E8"/>
    <w:rsid w:val="00D12970"/>
    <w:rsid w:val="00D12E54"/>
    <w:rsid w:val="00D12F55"/>
    <w:rsid w:val="00D13CC5"/>
    <w:rsid w:val="00D13D71"/>
    <w:rsid w:val="00D14543"/>
    <w:rsid w:val="00D14781"/>
    <w:rsid w:val="00D147A9"/>
    <w:rsid w:val="00D147D8"/>
    <w:rsid w:val="00D14C81"/>
    <w:rsid w:val="00D150D3"/>
    <w:rsid w:val="00D154CE"/>
    <w:rsid w:val="00D155AE"/>
    <w:rsid w:val="00D1594B"/>
    <w:rsid w:val="00D15FCE"/>
    <w:rsid w:val="00D1680F"/>
    <w:rsid w:val="00D168D0"/>
    <w:rsid w:val="00D17383"/>
    <w:rsid w:val="00D17948"/>
    <w:rsid w:val="00D17FFC"/>
    <w:rsid w:val="00D205EC"/>
    <w:rsid w:val="00D2104B"/>
    <w:rsid w:val="00D21347"/>
    <w:rsid w:val="00D2189A"/>
    <w:rsid w:val="00D218DC"/>
    <w:rsid w:val="00D220F6"/>
    <w:rsid w:val="00D22286"/>
    <w:rsid w:val="00D222EC"/>
    <w:rsid w:val="00D22433"/>
    <w:rsid w:val="00D234EC"/>
    <w:rsid w:val="00D2362A"/>
    <w:rsid w:val="00D23ED3"/>
    <w:rsid w:val="00D23F67"/>
    <w:rsid w:val="00D2467A"/>
    <w:rsid w:val="00D250A6"/>
    <w:rsid w:val="00D257E9"/>
    <w:rsid w:val="00D25EDC"/>
    <w:rsid w:val="00D26146"/>
    <w:rsid w:val="00D26C73"/>
    <w:rsid w:val="00D26F3F"/>
    <w:rsid w:val="00D2700F"/>
    <w:rsid w:val="00D27031"/>
    <w:rsid w:val="00D274F3"/>
    <w:rsid w:val="00D27822"/>
    <w:rsid w:val="00D27D61"/>
    <w:rsid w:val="00D27EC5"/>
    <w:rsid w:val="00D30048"/>
    <w:rsid w:val="00D31382"/>
    <w:rsid w:val="00D31865"/>
    <w:rsid w:val="00D31AA3"/>
    <w:rsid w:val="00D31E0C"/>
    <w:rsid w:val="00D31EEA"/>
    <w:rsid w:val="00D324E2"/>
    <w:rsid w:val="00D32BE8"/>
    <w:rsid w:val="00D32F86"/>
    <w:rsid w:val="00D336DC"/>
    <w:rsid w:val="00D33BC3"/>
    <w:rsid w:val="00D33F19"/>
    <w:rsid w:val="00D34E48"/>
    <w:rsid w:val="00D34E68"/>
    <w:rsid w:val="00D34EF4"/>
    <w:rsid w:val="00D351F0"/>
    <w:rsid w:val="00D356DD"/>
    <w:rsid w:val="00D359E8"/>
    <w:rsid w:val="00D35B29"/>
    <w:rsid w:val="00D36A54"/>
    <w:rsid w:val="00D37534"/>
    <w:rsid w:val="00D378F7"/>
    <w:rsid w:val="00D37B0F"/>
    <w:rsid w:val="00D37F4E"/>
    <w:rsid w:val="00D4049E"/>
    <w:rsid w:val="00D409FC"/>
    <w:rsid w:val="00D40B57"/>
    <w:rsid w:val="00D4127F"/>
    <w:rsid w:val="00D4142E"/>
    <w:rsid w:val="00D415ED"/>
    <w:rsid w:val="00D41A8B"/>
    <w:rsid w:val="00D41CA2"/>
    <w:rsid w:val="00D41D00"/>
    <w:rsid w:val="00D41FB8"/>
    <w:rsid w:val="00D43ABB"/>
    <w:rsid w:val="00D43D4C"/>
    <w:rsid w:val="00D43D84"/>
    <w:rsid w:val="00D43F06"/>
    <w:rsid w:val="00D43F8B"/>
    <w:rsid w:val="00D443E7"/>
    <w:rsid w:val="00D444D8"/>
    <w:rsid w:val="00D4474D"/>
    <w:rsid w:val="00D4488D"/>
    <w:rsid w:val="00D4543C"/>
    <w:rsid w:val="00D45B90"/>
    <w:rsid w:val="00D45D7E"/>
    <w:rsid w:val="00D46287"/>
    <w:rsid w:val="00D462F6"/>
    <w:rsid w:val="00D46757"/>
    <w:rsid w:val="00D46DD6"/>
    <w:rsid w:val="00D46FCF"/>
    <w:rsid w:val="00D47970"/>
    <w:rsid w:val="00D47B16"/>
    <w:rsid w:val="00D47D94"/>
    <w:rsid w:val="00D47F65"/>
    <w:rsid w:val="00D50081"/>
    <w:rsid w:val="00D507C6"/>
    <w:rsid w:val="00D50C4E"/>
    <w:rsid w:val="00D50D6A"/>
    <w:rsid w:val="00D514EA"/>
    <w:rsid w:val="00D51793"/>
    <w:rsid w:val="00D51AE5"/>
    <w:rsid w:val="00D51B8B"/>
    <w:rsid w:val="00D51E02"/>
    <w:rsid w:val="00D523F3"/>
    <w:rsid w:val="00D52B53"/>
    <w:rsid w:val="00D52DE9"/>
    <w:rsid w:val="00D52EF3"/>
    <w:rsid w:val="00D53568"/>
    <w:rsid w:val="00D53B25"/>
    <w:rsid w:val="00D54090"/>
    <w:rsid w:val="00D545B1"/>
    <w:rsid w:val="00D545E0"/>
    <w:rsid w:val="00D552D6"/>
    <w:rsid w:val="00D5541B"/>
    <w:rsid w:val="00D555AC"/>
    <w:rsid w:val="00D55716"/>
    <w:rsid w:val="00D55C5E"/>
    <w:rsid w:val="00D55D7C"/>
    <w:rsid w:val="00D55E9D"/>
    <w:rsid w:val="00D56241"/>
    <w:rsid w:val="00D56531"/>
    <w:rsid w:val="00D5699A"/>
    <w:rsid w:val="00D56CF4"/>
    <w:rsid w:val="00D57493"/>
    <w:rsid w:val="00D57857"/>
    <w:rsid w:val="00D57AAA"/>
    <w:rsid w:val="00D57B1A"/>
    <w:rsid w:val="00D57C45"/>
    <w:rsid w:val="00D57EBE"/>
    <w:rsid w:val="00D60FA3"/>
    <w:rsid w:val="00D611F3"/>
    <w:rsid w:val="00D61524"/>
    <w:rsid w:val="00D618B8"/>
    <w:rsid w:val="00D6256C"/>
    <w:rsid w:val="00D62CA4"/>
    <w:rsid w:val="00D62E9C"/>
    <w:rsid w:val="00D62FB7"/>
    <w:rsid w:val="00D63085"/>
    <w:rsid w:val="00D6311A"/>
    <w:rsid w:val="00D63544"/>
    <w:rsid w:val="00D63D5C"/>
    <w:rsid w:val="00D64217"/>
    <w:rsid w:val="00D6479C"/>
    <w:rsid w:val="00D64962"/>
    <w:rsid w:val="00D64B30"/>
    <w:rsid w:val="00D64EF0"/>
    <w:rsid w:val="00D64EFC"/>
    <w:rsid w:val="00D655D8"/>
    <w:rsid w:val="00D660A6"/>
    <w:rsid w:val="00D66567"/>
    <w:rsid w:val="00D66659"/>
    <w:rsid w:val="00D66732"/>
    <w:rsid w:val="00D66B26"/>
    <w:rsid w:val="00D66F5C"/>
    <w:rsid w:val="00D67608"/>
    <w:rsid w:val="00D678C9"/>
    <w:rsid w:val="00D67CEC"/>
    <w:rsid w:val="00D7035A"/>
    <w:rsid w:val="00D70400"/>
    <w:rsid w:val="00D711A9"/>
    <w:rsid w:val="00D71303"/>
    <w:rsid w:val="00D7173C"/>
    <w:rsid w:val="00D71BA5"/>
    <w:rsid w:val="00D71C64"/>
    <w:rsid w:val="00D7216B"/>
    <w:rsid w:val="00D72195"/>
    <w:rsid w:val="00D72481"/>
    <w:rsid w:val="00D725B8"/>
    <w:rsid w:val="00D7262E"/>
    <w:rsid w:val="00D7289B"/>
    <w:rsid w:val="00D72B2E"/>
    <w:rsid w:val="00D72E58"/>
    <w:rsid w:val="00D7336F"/>
    <w:rsid w:val="00D74016"/>
    <w:rsid w:val="00D74591"/>
    <w:rsid w:val="00D756A3"/>
    <w:rsid w:val="00D75C1C"/>
    <w:rsid w:val="00D75D62"/>
    <w:rsid w:val="00D75F7C"/>
    <w:rsid w:val="00D75FD9"/>
    <w:rsid w:val="00D75FE4"/>
    <w:rsid w:val="00D76ED0"/>
    <w:rsid w:val="00D77456"/>
    <w:rsid w:val="00D77EC1"/>
    <w:rsid w:val="00D803C6"/>
    <w:rsid w:val="00D806E8"/>
    <w:rsid w:val="00D80BD7"/>
    <w:rsid w:val="00D80E49"/>
    <w:rsid w:val="00D80F00"/>
    <w:rsid w:val="00D8152E"/>
    <w:rsid w:val="00D82063"/>
    <w:rsid w:val="00D82F77"/>
    <w:rsid w:val="00D83010"/>
    <w:rsid w:val="00D83671"/>
    <w:rsid w:val="00D83930"/>
    <w:rsid w:val="00D83EE6"/>
    <w:rsid w:val="00D84284"/>
    <w:rsid w:val="00D845D0"/>
    <w:rsid w:val="00D84A55"/>
    <w:rsid w:val="00D84BCD"/>
    <w:rsid w:val="00D84D87"/>
    <w:rsid w:val="00D853B3"/>
    <w:rsid w:val="00D85599"/>
    <w:rsid w:val="00D857F4"/>
    <w:rsid w:val="00D85A58"/>
    <w:rsid w:val="00D85AF6"/>
    <w:rsid w:val="00D860D6"/>
    <w:rsid w:val="00D86276"/>
    <w:rsid w:val="00D86476"/>
    <w:rsid w:val="00D866EE"/>
    <w:rsid w:val="00D868A3"/>
    <w:rsid w:val="00D87127"/>
    <w:rsid w:val="00D8775E"/>
    <w:rsid w:val="00D87E79"/>
    <w:rsid w:val="00D902BD"/>
    <w:rsid w:val="00D90CAF"/>
    <w:rsid w:val="00D91575"/>
    <w:rsid w:val="00D91D72"/>
    <w:rsid w:val="00D91E2A"/>
    <w:rsid w:val="00D9271C"/>
    <w:rsid w:val="00D927EC"/>
    <w:rsid w:val="00D92B53"/>
    <w:rsid w:val="00D9331A"/>
    <w:rsid w:val="00D935D8"/>
    <w:rsid w:val="00D93B17"/>
    <w:rsid w:val="00D93C23"/>
    <w:rsid w:val="00D93FCE"/>
    <w:rsid w:val="00D948BA"/>
    <w:rsid w:val="00D954F7"/>
    <w:rsid w:val="00D956B0"/>
    <w:rsid w:val="00D9577F"/>
    <w:rsid w:val="00D95933"/>
    <w:rsid w:val="00D95C98"/>
    <w:rsid w:val="00D95D50"/>
    <w:rsid w:val="00D96159"/>
    <w:rsid w:val="00D962B2"/>
    <w:rsid w:val="00D96ACE"/>
    <w:rsid w:val="00D96DBB"/>
    <w:rsid w:val="00D975C5"/>
    <w:rsid w:val="00D97C2D"/>
    <w:rsid w:val="00DA0338"/>
    <w:rsid w:val="00DA077C"/>
    <w:rsid w:val="00DA0C61"/>
    <w:rsid w:val="00DA0DCD"/>
    <w:rsid w:val="00DA1034"/>
    <w:rsid w:val="00DA185F"/>
    <w:rsid w:val="00DA1C27"/>
    <w:rsid w:val="00DA2582"/>
    <w:rsid w:val="00DA2C5C"/>
    <w:rsid w:val="00DA30FB"/>
    <w:rsid w:val="00DA34E4"/>
    <w:rsid w:val="00DA4631"/>
    <w:rsid w:val="00DA490E"/>
    <w:rsid w:val="00DA53AF"/>
    <w:rsid w:val="00DA5596"/>
    <w:rsid w:val="00DA57A7"/>
    <w:rsid w:val="00DA57A8"/>
    <w:rsid w:val="00DA5B22"/>
    <w:rsid w:val="00DA5C98"/>
    <w:rsid w:val="00DA6633"/>
    <w:rsid w:val="00DA6663"/>
    <w:rsid w:val="00DA6A11"/>
    <w:rsid w:val="00DA6CA4"/>
    <w:rsid w:val="00DA6F4F"/>
    <w:rsid w:val="00DA73C5"/>
    <w:rsid w:val="00DA741D"/>
    <w:rsid w:val="00DA74F2"/>
    <w:rsid w:val="00DB0228"/>
    <w:rsid w:val="00DB06EB"/>
    <w:rsid w:val="00DB0D23"/>
    <w:rsid w:val="00DB0FDC"/>
    <w:rsid w:val="00DB0FFC"/>
    <w:rsid w:val="00DB1112"/>
    <w:rsid w:val="00DB1506"/>
    <w:rsid w:val="00DB15A7"/>
    <w:rsid w:val="00DB1629"/>
    <w:rsid w:val="00DB17BE"/>
    <w:rsid w:val="00DB1EA3"/>
    <w:rsid w:val="00DB2003"/>
    <w:rsid w:val="00DB212D"/>
    <w:rsid w:val="00DB36E9"/>
    <w:rsid w:val="00DB3947"/>
    <w:rsid w:val="00DB3954"/>
    <w:rsid w:val="00DB395C"/>
    <w:rsid w:val="00DB3F2A"/>
    <w:rsid w:val="00DB4051"/>
    <w:rsid w:val="00DB4B40"/>
    <w:rsid w:val="00DB4C56"/>
    <w:rsid w:val="00DB4CE8"/>
    <w:rsid w:val="00DB4FED"/>
    <w:rsid w:val="00DB515D"/>
    <w:rsid w:val="00DB533D"/>
    <w:rsid w:val="00DB53CA"/>
    <w:rsid w:val="00DB552C"/>
    <w:rsid w:val="00DB557A"/>
    <w:rsid w:val="00DB58A9"/>
    <w:rsid w:val="00DB5B4C"/>
    <w:rsid w:val="00DB61ED"/>
    <w:rsid w:val="00DB642B"/>
    <w:rsid w:val="00DB7236"/>
    <w:rsid w:val="00DB7CEA"/>
    <w:rsid w:val="00DB7F9D"/>
    <w:rsid w:val="00DC07BF"/>
    <w:rsid w:val="00DC09F8"/>
    <w:rsid w:val="00DC18CA"/>
    <w:rsid w:val="00DC1993"/>
    <w:rsid w:val="00DC1C80"/>
    <w:rsid w:val="00DC21D9"/>
    <w:rsid w:val="00DC2646"/>
    <w:rsid w:val="00DC2B62"/>
    <w:rsid w:val="00DC2B96"/>
    <w:rsid w:val="00DC3624"/>
    <w:rsid w:val="00DC4733"/>
    <w:rsid w:val="00DC47C1"/>
    <w:rsid w:val="00DC4C9D"/>
    <w:rsid w:val="00DC5297"/>
    <w:rsid w:val="00DC5455"/>
    <w:rsid w:val="00DC546E"/>
    <w:rsid w:val="00DC5643"/>
    <w:rsid w:val="00DC57AD"/>
    <w:rsid w:val="00DC5CD9"/>
    <w:rsid w:val="00DC5FB0"/>
    <w:rsid w:val="00DC6040"/>
    <w:rsid w:val="00DC6282"/>
    <w:rsid w:val="00DC65C6"/>
    <w:rsid w:val="00DC69D4"/>
    <w:rsid w:val="00DC6B78"/>
    <w:rsid w:val="00DC7914"/>
    <w:rsid w:val="00DC7C61"/>
    <w:rsid w:val="00DC7D14"/>
    <w:rsid w:val="00DD17D1"/>
    <w:rsid w:val="00DD1AAE"/>
    <w:rsid w:val="00DD2735"/>
    <w:rsid w:val="00DD2A48"/>
    <w:rsid w:val="00DD2A8C"/>
    <w:rsid w:val="00DD3071"/>
    <w:rsid w:val="00DD3569"/>
    <w:rsid w:val="00DD393A"/>
    <w:rsid w:val="00DD41BF"/>
    <w:rsid w:val="00DD46D7"/>
    <w:rsid w:val="00DD4A63"/>
    <w:rsid w:val="00DD5098"/>
    <w:rsid w:val="00DD52FF"/>
    <w:rsid w:val="00DD54B8"/>
    <w:rsid w:val="00DD5998"/>
    <w:rsid w:val="00DD5EB0"/>
    <w:rsid w:val="00DD6046"/>
    <w:rsid w:val="00DD6299"/>
    <w:rsid w:val="00DD7675"/>
    <w:rsid w:val="00DD7A9E"/>
    <w:rsid w:val="00DD7C7D"/>
    <w:rsid w:val="00DD7E84"/>
    <w:rsid w:val="00DE01E4"/>
    <w:rsid w:val="00DE02C6"/>
    <w:rsid w:val="00DE0632"/>
    <w:rsid w:val="00DE099C"/>
    <w:rsid w:val="00DE0CED"/>
    <w:rsid w:val="00DE1945"/>
    <w:rsid w:val="00DE1A56"/>
    <w:rsid w:val="00DE1AC6"/>
    <w:rsid w:val="00DE1AFF"/>
    <w:rsid w:val="00DE200A"/>
    <w:rsid w:val="00DE2541"/>
    <w:rsid w:val="00DE2BF9"/>
    <w:rsid w:val="00DE2D6C"/>
    <w:rsid w:val="00DE36BD"/>
    <w:rsid w:val="00DE499B"/>
    <w:rsid w:val="00DE49F6"/>
    <w:rsid w:val="00DE5526"/>
    <w:rsid w:val="00DE552B"/>
    <w:rsid w:val="00DE5B9E"/>
    <w:rsid w:val="00DE5C30"/>
    <w:rsid w:val="00DE6342"/>
    <w:rsid w:val="00DE6E02"/>
    <w:rsid w:val="00DE7B09"/>
    <w:rsid w:val="00DF0644"/>
    <w:rsid w:val="00DF0722"/>
    <w:rsid w:val="00DF11B9"/>
    <w:rsid w:val="00DF19A0"/>
    <w:rsid w:val="00DF2795"/>
    <w:rsid w:val="00DF2B23"/>
    <w:rsid w:val="00DF3074"/>
    <w:rsid w:val="00DF462D"/>
    <w:rsid w:val="00DF49EA"/>
    <w:rsid w:val="00DF4A4D"/>
    <w:rsid w:val="00DF563D"/>
    <w:rsid w:val="00DF5F95"/>
    <w:rsid w:val="00DF6507"/>
    <w:rsid w:val="00DF6988"/>
    <w:rsid w:val="00DF792C"/>
    <w:rsid w:val="00DF7A88"/>
    <w:rsid w:val="00DF7B8C"/>
    <w:rsid w:val="00DF7E26"/>
    <w:rsid w:val="00E006B2"/>
    <w:rsid w:val="00E00FE1"/>
    <w:rsid w:val="00E015B9"/>
    <w:rsid w:val="00E01801"/>
    <w:rsid w:val="00E01F82"/>
    <w:rsid w:val="00E02204"/>
    <w:rsid w:val="00E02421"/>
    <w:rsid w:val="00E02988"/>
    <w:rsid w:val="00E0302A"/>
    <w:rsid w:val="00E0331C"/>
    <w:rsid w:val="00E036CA"/>
    <w:rsid w:val="00E037D3"/>
    <w:rsid w:val="00E043F4"/>
    <w:rsid w:val="00E04912"/>
    <w:rsid w:val="00E050DC"/>
    <w:rsid w:val="00E0531D"/>
    <w:rsid w:val="00E053D0"/>
    <w:rsid w:val="00E05845"/>
    <w:rsid w:val="00E05A0F"/>
    <w:rsid w:val="00E05EBA"/>
    <w:rsid w:val="00E06358"/>
    <w:rsid w:val="00E06735"/>
    <w:rsid w:val="00E0688E"/>
    <w:rsid w:val="00E069D1"/>
    <w:rsid w:val="00E06D76"/>
    <w:rsid w:val="00E07452"/>
    <w:rsid w:val="00E079D7"/>
    <w:rsid w:val="00E07AEC"/>
    <w:rsid w:val="00E07B2F"/>
    <w:rsid w:val="00E07C2B"/>
    <w:rsid w:val="00E07F87"/>
    <w:rsid w:val="00E10053"/>
    <w:rsid w:val="00E10154"/>
    <w:rsid w:val="00E1017F"/>
    <w:rsid w:val="00E1035B"/>
    <w:rsid w:val="00E11174"/>
    <w:rsid w:val="00E11CBA"/>
    <w:rsid w:val="00E11FDE"/>
    <w:rsid w:val="00E123F8"/>
    <w:rsid w:val="00E12D5A"/>
    <w:rsid w:val="00E12E2E"/>
    <w:rsid w:val="00E13091"/>
    <w:rsid w:val="00E132B5"/>
    <w:rsid w:val="00E134CA"/>
    <w:rsid w:val="00E1386F"/>
    <w:rsid w:val="00E13871"/>
    <w:rsid w:val="00E13DB9"/>
    <w:rsid w:val="00E143A3"/>
    <w:rsid w:val="00E145C1"/>
    <w:rsid w:val="00E14A36"/>
    <w:rsid w:val="00E14C4B"/>
    <w:rsid w:val="00E14EC4"/>
    <w:rsid w:val="00E15113"/>
    <w:rsid w:val="00E151DF"/>
    <w:rsid w:val="00E151E8"/>
    <w:rsid w:val="00E153DD"/>
    <w:rsid w:val="00E16287"/>
    <w:rsid w:val="00E164B3"/>
    <w:rsid w:val="00E16B90"/>
    <w:rsid w:val="00E16C5B"/>
    <w:rsid w:val="00E16FCC"/>
    <w:rsid w:val="00E17008"/>
    <w:rsid w:val="00E17183"/>
    <w:rsid w:val="00E172A7"/>
    <w:rsid w:val="00E20120"/>
    <w:rsid w:val="00E2111E"/>
    <w:rsid w:val="00E2113F"/>
    <w:rsid w:val="00E2167B"/>
    <w:rsid w:val="00E21D3F"/>
    <w:rsid w:val="00E22008"/>
    <w:rsid w:val="00E22246"/>
    <w:rsid w:val="00E22331"/>
    <w:rsid w:val="00E22A5D"/>
    <w:rsid w:val="00E22A7F"/>
    <w:rsid w:val="00E22CF3"/>
    <w:rsid w:val="00E230D1"/>
    <w:rsid w:val="00E2356A"/>
    <w:rsid w:val="00E23F0B"/>
    <w:rsid w:val="00E2422D"/>
    <w:rsid w:val="00E24489"/>
    <w:rsid w:val="00E24500"/>
    <w:rsid w:val="00E24568"/>
    <w:rsid w:val="00E24A9C"/>
    <w:rsid w:val="00E2672B"/>
    <w:rsid w:val="00E2708E"/>
    <w:rsid w:val="00E270DC"/>
    <w:rsid w:val="00E27400"/>
    <w:rsid w:val="00E275A8"/>
    <w:rsid w:val="00E2764C"/>
    <w:rsid w:val="00E27E93"/>
    <w:rsid w:val="00E302A6"/>
    <w:rsid w:val="00E30859"/>
    <w:rsid w:val="00E30872"/>
    <w:rsid w:val="00E30D3B"/>
    <w:rsid w:val="00E311F7"/>
    <w:rsid w:val="00E321AE"/>
    <w:rsid w:val="00E32254"/>
    <w:rsid w:val="00E33041"/>
    <w:rsid w:val="00E33512"/>
    <w:rsid w:val="00E3351B"/>
    <w:rsid w:val="00E335D8"/>
    <w:rsid w:val="00E33605"/>
    <w:rsid w:val="00E3375D"/>
    <w:rsid w:val="00E33BA8"/>
    <w:rsid w:val="00E33E48"/>
    <w:rsid w:val="00E33F83"/>
    <w:rsid w:val="00E34309"/>
    <w:rsid w:val="00E34397"/>
    <w:rsid w:val="00E34537"/>
    <w:rsid w:val="00E34759"/>
    <w:rsid w:val="00E34809"/>
    <w:rsid w:val="00E3482A"/>
    <w:rsid w:val="00E34973"/>
    <w:rsid w:val="00E34C96"/>
    <w:rsid w:val="00E34E19"/>
    <w:rsid w:val="00E35376"/>
    <w:rsid w:val="00E353AF"/>
    <w:rsid w:val="00E35752"/>
    <w:rsid w:val="00E35CB3"/>
    <w:rsid w:val="00E35D96"/>
    <w:rsid w:val="00E36144"/>
    <w:rsid w:val="00E369A4"/>
    <w:rsid w:val="00E36DCD"/>
    <w:rsid w:val="00E3734A"/>
    <w:rsid w:val="00E37819"/>
    <w:rsid w:val="00E405F7"/>
    <w:rsid w:val="00E406C2"/>
    <w:rsid w:val="00E40CDE"/>
    <w:rsid w:val="00E4119F"/>
    <w:rsid w:val="00E414D6"/>
    <w:rsid w:val="00E41555"/>
    <w:rsid w:val="00E434FF"/>
    <w:rsid w:val="00E437AF"/>
    <w:rsid w:val="00E43994"/>
    <w:rsid w:val="00E439C7"/>
    <w:rsid w:val="00E43BF2"/>
    <w:rsid w:val="00E441A6"/>
    <w:rsid w:val="00E4455C"/>
    <w:rsid w:val="00E445DB"/>
    <w:rsid w:val="00E44974"/>
    <w:rsid w:val="00E44C4D"/>
    <w:rsid w:val="00E45514"/>
    <w:rsid w:val="00E45CD6"/>
    <w:rsid w:val="00E45E90"/>
    <w:rsid w:val="00E46120"/>
    <w:rsid w:val="00E461BF"/>
    <w:rsid w:val="00E462DD"/>
    <w:rsid w:val="00E4636E"/>
    <w:rsid w:val="00E468CC"/>
    <w:rsid w:val="00E4692D"/>
    <w:rsid w:val="00E47180"/>
    <w:rsid w:val="00E47900"/>
    <w:rsid w:val="00E5000C"/>
    <w:rsid w:val="00E50269"/>
    <w:rsid w:val="00E503B8"/>
    <w:rsid w:val="00E5050A"/>
    <w:rsid w:val="00E519E2"/>
    <w:rsid w:val="00E51DB4"/>
    <w:rsid w:val="00E51E06"/>
    <w:rsid w:val="00E52206"/>
    <w:rsid w:val="00E52428"/>
    <w:rsid w:val="00E52810"/>
    <w:rsid w:val="00E52892"/>
    <w:rsid w:val="00E5289C"/>
    <w:rsid w:val="00E52C85"/>
    <w:rsid w:val="00E53361"/>
    <w:rsid w:val="00E53D67"/>
    <w:rsid w:val="00E544C1"/>
    <w:rsid w:val="00E546B0"/>
    <w:rsid w:val="00E558BF"/>
    <w:rsid w:val="00E55D2C"/>
    <w:rsid w:val="00E56267"/>
    <w:rsid w:val="00E56433"/>
    <w:rsid w:val="00E5647C"/>
    <w:rsid w:val="00E57141"/>
    <w:rsid w:val="00E57153"/>
    <w:rsid w:val="00E572F2"/>
    <w:rsid w:val="00E5744C"/>
    <w:rsid w:val="00E57FB0"/>
    <w:rsid w:val="00E60047"/>
    <w:rsid w:val="00E60215"/>
    <w:rsid w:val="00E603A5"/>
    <w:rsid w:val="00E603BF"/>
    <w:rsid w:val="00E6052E"/>
    <w:rsid w:val="00E60798"/>
    <w:rsid w:val="00E60E9B"/>
    <w:rsid w:val="00E610B3"/>
    <w:rsid w:val="00E61266"/>
    <w:rsid w:val="00E612E8"/>
    <w:rsid w:val="00E61446"/>
    <w:rsid w:val="00E61520"/>
    <w:rsid w:val="00E61675"/>
    <w:rsid w:val="00E6176F"/>
    <w:rsid w:val="00E61A0F"/>
    <w:rsid w:val="00E6247E"/>
    <w:rsid w:val="00E636E5"/>
    <w:rsid w:val="00E63973"/>
    <w:rsid w:val="00E63B71"/>
    <w:rsid w:val="00E63DA4"/>
    <w:rsid w:val="00E643BB"/>
    <w:rsid w:val="00E644D5"/>
    <w:rsid w:val="00E646CC"/>
    <w:rsid w:val="00E64C1D"/>
    <w:rsid w:val="00E64EA4"/>
    <w:rsid w:val="00E64EC8"/>
    <w:rsid w:val="00E64FAF"/>
    <w:rsid w:val="00E65047"/>
    <w:rsid w:val="00E65191"/>
    <w:rsid w:val="00E651AF"/>
    <w:rsid w:val="00E6570C"/>
    <w:rsid w:val="00E6583E"/>
    <w:rsid w:val="00E65C76"/>
    <w:rsid w:val="00E6621A"/>
    <w:rsid w:val="00E67B08"/>
    <w:rsid w:val="00E70127"/>
    <w:rsid w:val="00E701C2"/>
    <w:rsid w:val="00E701C4"/>
    <w:rsid w:val="00E70234"/>
    <w:rsid w:val="00E72814"/>
    <w:rsid w:val="00E7338C"/>
    <w:rsid w:val="00E74246"/>
    <w:rsid w:val="00E742B2"/>
    <w:rsid w:val="00E7450E"/>
    <w:rsid w:val="00E7467A"/>
    <w:rsid w:val="00E74C7E"/>
    <w:rsid w:val="00E74E33"/>
    <w:rsid w:val="00E757B7"/>
    <w:rsid w:val="00E759F9"/>
    <w:rsid w:val="00E75D7F"/>
    <w:rsid w:val="00E75F58"/>
    <w:rsid w:val="00E76143"/>
    <w:rsid w:val="00E76BE7"/>
    <w:rsid w:val="00E7726B"/>
    <w:rsid w:val="00E77580"/>
    <w:rsid w:val="00E7758D"/>
    <w:rsid w:val="00E7771B"/>
    <w:rsid w:val="00E778FF"/>
    <w:rsid w:val="00E77B02"/>
    <w:rsid w:val="00E77DE9"/>
    <w:rsid w:val="00E801A0"/>
    <w:rsid w:val="00E806F6"/>
    <w:rsid w:val="00E8082F"/>
    <w:rsid w:val="00E80939"/>
    <w:rsid w:val="00E80B23"/>
    <w:rsid w:val="00E81E2E"/>
    <w:rsid w:val="00E81E3B"/>
    <w:rsid w:val="00E81FBD"/>
    <w:rsid w:val="00E825C6"/>
    <w:rsid w:val="00E8267E"/>
    <w:rsid w:val="00E82B23"/>
    <w:rsid w:val="00E83301"/>
    <w:rsid w:val="00E83999"/>
    <w:rsid w:val="00E839D9"/>
    <w:rsid w:val="00E83ABE"/>
    <w:rsid w:val="00E83C8F"/>
    <w:rsid w:val="00E83D88"/>
    <w:rsid w:val="00E8414D"/>
    <w:rsid w:val="00E845D2"/>
    <w:rsid w:val="00E850BE"/>
    <w:rsid w:val="00E850D4"/>
    <w:rsid w:val="00E850F7"/>
    <w:rsid w:val="00E853AA"/>
    <w:rsid w:val="00E8540F"/>
    <w:rsid w:val="00E8584D"/>
    <w:rsid w:val="00E8588E"/>
    <w:rsid w:val="00E85AFF"/>
    <w:rsid w:val="00E86570"/>
    <w:rsid w:val="00E867C3"/>
    <w:rsid w:val="00E86988"/>
    <w:rsid w:val="00E87475"/>
    <w:rsid w:val="00E874BB"/>
    <w:rsid w:val="00E877F4"/>
    <w:rsid w:val="00E87E80"/>
    <w:rsid w:val="00E901B8"/>
    <w:rsid w:val="00E90AC0"/>
    <w:rsid w:val="00E90D0E"/>
    <w:rsid w:val="00E90E31"/>
    <w:rsid w:val="00E90E39"/>
    <w:rsid w:val="00E90F42"/>
    <w:rsid w:val="00E91013"/>
    <w:rsid w:val="00E91123"/>
    <w:rsid w:val="00E916BA"/>
    <w:rsid w:val="00E925AC"/>
    <w:rsid w:val="00E929FF"/>
    <w:rsid w:val="00E92A1B"/>
    <w:rsid w:val="00E92A6C"/>
    <w:rsid w:val="00E92F18"/>
    <w:rsid w:val="00E92FE5"/>
    <w:rsid w:val="00E936FF"/>
    <w:rsid w:val="00E93899"/>
    <w:rsid w:val="00E93C4C"/>
    <w:rsid w:val="00E9412C"/>
    <w:rsid w:val="00E942E3"/>
    <w:rsid w:val="00E94427"/>
    <w:rsid w:val="00E946C2"/>
    <w:rsid w:val="00E9476D"/>
    <w:rsid w:val="00E94D1D"/>
    <w:rsid w:val="00E9546C"/>
    <w:rsid w:val="00E95893"/>
    <w:rsid w:val="00E958AF"/>
    <w:rsid w:val="00E96673"/>
    <w:rsid w:val="00E96999"/>
    <w:rsid w:val="00E96D7D"/>
    <w:rsid w:val="00E97329"/>
    <w:rsid w:val="00E975BD"/>
    <w:rsid w:val="00EA00BD"/>
    <w:rsid w:val="00EA017C"/>
    <w:rsid w:val="00EA048C"/>
    <w:rsid w:val="00EA04B1"/>
    <w:rsid w:val="00EA05DF"/>
    <w:rsid w:val="00EA0D7E"/>
    <w:rsid w:val="00EA1020"/>
    <w:rsid w:val="00EA18EF"/>
    <w:rsid w:val="00EA1D0A"/>
    <w:rsid w:val="00EA1D96"/>
    <w:rsid w:val="00EA2713"/>
    <w:rsid w:val="00EA3263"/>
    <w:rsid w:val="00EA3269"/>
    <w:rsid w:val="00EA3792"/>
    <w:rsid w:val="00EA37CA"/>
    <w:rsid w:val="00EA428F"/>
    <w:rsid w:val="00EA4B22"/>
    <w:rsid w:val="00EA4D39"/>
    <w:rsid w:val="00EA4E0A"/>
    <w:rsid w:val="00EA4E8E"/>
    <w:rsid w:val="00EA521B"/>
    <w:rsid w:val="00EA52AB"/>
    <w:rsid w:val="00EA5450"/>
    <w:rsid w:val="00EA5781"/>
    <w:rsid w:val="00EA5D7F"/>
    <w:rsid w:val="00EA6A25"/>
    <w:rsid w:val="00EA6A39"/>
    <w:rsid w:val="00EA6E18"/>
    <w:rsid w:val="00EA74D6"/>
    <w:rsid w:val="00EA74E6"/>
    <w:rsid w:val="00EA7634"/>
    <w:rsid w:val="00EA78B5"/>
    <w:rsid w:val="00EA7B95"/>
    <w:rsid w:val="00EB0EB4"/>
    <w:rsid w:val="00EB111D"/>
    <w:rsid w:val="00EB13FD"/>
    <w:rsid w:val="00EB1588"/>
    <w:rsid w:val="00EB1AB9"/>
    <w:rsid w:val="00EB230E"/>
    <w:rsid w:val="00EB2542"/>
    <w:rsid w:val="00EB27A4"/>
    <w:rsid w:val="00EB2B41"/>
    <w:rsid w:val="00EB2B9A"/>
    <w:rsid w:val="00EB2EF2"/>
    <w:rsid w:val="00EB2F3A"/>
    <w:rsid w:val="00EB3638"/>
    <w:rsid w:val="00EB3B58"/>
    <w:rsid w:val="00EB4103"/>
    <w:rsid w:val="00EB4386"/>
    <w:rsid w:val="00EB4671"/>
    <w:rsid w:val="00EB5DAF"/>
    <w:rsid w:val="00EB6B7A"/>
    <w:rsid w:val="00EB6CDE"/>
    <w:rsid w:val="00EB701F"/>
    <w:rsid w:val="00EB7099"/>
    <w:rsid w:val="00EB72E8"/>
    <w:rsid w:val="00EB77D8"/>
    <w:rsid w:val="00EB79F8"/>
    <w:rsid w:val="00EB7F93"/>
    <w:rsid w:val="00EC0F96"/>
    <w:rsid w:val="00EC1279"/>
    <w:rsid w:val="00EC140D"/>
    <w:rsid w:val="00EC14DB"/>
    <w:rsid w:val="00EC1576"/>
    <w:rsid w:val="00EC1B77"/>
    <w:rsid w:val="00EC1D8D"/>
    <w:rsid w:val="00EC20F6"/>
    <w:rsid w:val="00EC2193"/>
    <w:rsid w:val="00EC23BA"/>
    <w:rsid w:val="00EC2831"/>
    <w:rsid w:val="00EC2E12"/>
    <w:rsid w:val="00EC2FA7"/>
    <w:rsid w:val="00EC3088"/>
    <w:rsid w:val="00EC368A"/>
    <w:rsid w:val="00EC3FEE"/>
    <w:rsid w:val="00EC414C"/>
    <w:rsid w:val="00EC4D50"/>
    <w:rsid w:val="00EC543B"/>
    <w:rsid w:val="00EC616B"/>
    <w:rsid w:val="00EC65D3"/>
    <w:rsid w:val="00EC686B"/>
    <w:rsid w:val="00EC6C3D"/>
    <w:rsid w:val="00EC6CD8"/>
    <w:rsid w:val="00EC73B1"/>
    <w:rsid w:val="00EC74AB"/>
    <w:rsid w:val="00ED0D0D"/>
    <w:rsid w:val="00ED1167"/>
    <w:rsid w:val="00ED16E9"/>
    <w:rsid w:val="00ED180F"/>
    <w:rsid w:val="00ED18B4"/>
    <w:rsid w:val="00ED1E02"/>
    <w:rsid w:val="00ED2515"/>
    <w:rsid w:val="00ED276B"/>
    <w:rsid w:val="00ED2903"/>
    <w:rsid w:val="00ED3047"/>
    <w:rsid w:val="00ED3367"/>
    <w:rsid w:val="00ED3CC9"/>
    <w:rsid w:val="00ED4863"/>
    <w:rsid w:val="00ED487E"/>
    <w:rsid w:val="00ED4A5E"/>
    <w:rsid w:val="00ED4A93"/>
    <w:rsid w:val="00ED513B"/>
    <w:rsid w:val="00ED5456"/>
    <w:rsid w:val="00ED5838"/>
    <w:rsid w:val="00ED5A12"/>
    <w:rsid w:val="00ED61A7"/>
    <w:rsid w:val="00ED7B13"/>
    <w:rsid w:val="00ED7B60"/>
    <w:rsid w:val="00EE0490"/>
    <w:rsid w:val="00EE0E36"/>
    <w:rsid w:val="00EE0EF6"/>
    <w:rsid w:val="00EE128C"/>
    <w:rsid w:val="00EE1DB4"/>
    <w:rsid w:val="00EE27D3"/>
    <w:rsid w:val="00EE2DF0"/>
    <w:rsid w:val="00EE31E7"/>
    <w:rsid w:val="00EE3274"/>
    <w:rsid w:val="00EE395A"/>
    <w:rsid w:val="00EE3A72"/>
    <w:rsid w:val="00EE40B7"/>
    <w:rsid w:val="00EE4131"/>
    <w:rsid w:val="00EE4142"/>
    <w:rsid w:val="00EE41B4"/>
    <w:rsid w:val="00EE4550"/>
    <w:rsid w:val="00EE47BE"/>
    <w:rsid w:val="00EE48CF"/>
    <w:rsid w:val="00EE4DB2"/>
    <w:rsid w:val="00EE4E97"/>
    <w:rsid w:val="00EE5161"/>
    <w:rsid w:val="00EE53C1"/>
    <w:rsid w:val="00EE53E0"/>
    <w:rsid w:val="00EE5A93"/>
    <w:rsid w:val="00EE5CC5"/>
    <w:rsid w:val="00EE5DBA"/>
    <w:rsid w:val="00EE63D6"/>
    <w:rsid w:val="00EE6481"/>
    <w:rsid w:val="00EE6855"/>
    <w:rsid w:val="00EE70CA"/>
    <w:rsid w:val="00EE730E"/>
    <w:rsid w:val="00EE7796"/>
    <w:rsid w:val="00EE7995"/>
    <w:rsid w:val="00EE7B7E"/>
    <w:rsid w:val="00EF02D7"/>
    <w:rsid w:val="00EF0654"/>
    <w:rsid w:val="00EF09E1"/>
    <w:rsid w:val="00EF0ADC"/>
    <w:rsid w:val="00EF1BD2"/>
    <w:rsid w:val="00EF1FEF"/>
    <w:rsid w:val="00EF2120"/>
    <w:rsid w:val="00EF25CA"/>
    <w:rsid w:val="00EF2ABC"/>
    <w:rsid w:val="00EF2E8D"/>
    <w:rsid w:val="00EF31CD"/>
    <w:rsid w:val="00EF3285"/>
    <w:rsid w:val="00EF3699"/>
    <w:rsid w:val="00EF3DC5"/>
    <w:rsid w:val="00EF3F5D"/>
    <w:rsid w:val="00EF410D"/>
    <w:rsid w:val="00EF4264"/>
    <w:rsid w:val="00EF4543"/>
    <w:rsid w:val="00EF46D7"/>
    <w:rsid w:val="00EF4897"/>
    <w:rsid w:val="00EF4AA9"/>
    <w:rsid w:val="00EF4BDA"/>
    <w:rsid w:val="00EF4FE0"/>
    <w:rsid w:val="00EF502A"/>
    <w:rsid w:val="00EF511F"/>
    <w:rsid w:val="00EF6228"/>
    <w:rsid w:val="00EF6DC7"/>
    <w:rsid w:val="00EF70CC"/>
    <w:rsid w:val="00EF7462"/>
    <w:rsid w:val="00EF748B"/>
    <w:rsid w:val="00EF748E"/>
    <w:rsid w:val="00EF7E5F"/>
    <w:rsid w:val="00F00B37"/>
    <w:rsid w:val="00F00BEA"/>
    <w:rsid w:val="00F00E24"/>
    <w:rsid w:val="00F00FE1"/>
    <w:rsid w:val="00F0157E"/>
    <w:rsid w:val="00F01AD2"/>
    <w:rsid w:val="00F01D8D"/>
    <w:rsid w:val="00F01F19"/>
    <w:rsid w:val="00F01F6B"/>
    <w:rsid w:val="00F022F1"/>
    <w:rsid w:val="00F025CF"/>
    <w:rsid w:val="00F02779"/>
    <w:rsid w:val="00F0285D"/>
    <w:rsid w:val="00F02D24"/>
    <w:rsid w:val="00F03958"/>
    <w:rsid w:val="00F03E25"/>
    <w:rsid w:val="00F03FC8"/>
    <w:rsid w:val="00F0439C"/>
    <w:rsid w:val="00F0455F"/>
    <w:rsid w:val="00F046B6"/>
    <w:rsid w:val="00F047E5"/>
    <w:rsid w:val="00F04CF9"/>
    <w:rsid w:val="00F05387"/>
    <w:rsid w:val="00F056FA"/>
    <w:rsid w:val="00F05DC7"/>
    <w:rsid w:val="00F05E5B"/>
    <w:rsid w:val="00F05FD8"/>
    <w:rsid w:val="00F06632"/>
    <w:rsid w:val="00F0665D"/>
    <w:rsid w:val="00F06A0E"/>
    <w:rsid w:val="00F06BA0"/>
    <w:rsid w:val="00F073E8"/>
    <w:rsid w:val="00F074C6"/>
    <w:rsid w:val="00F100FB"/>
    <w:rsid w:val="00F10FAD"/>
    <w:rsid w:val="00F11318"/>
    <w:rsid w:val="00F1178D"/>
    <w:rsid w:val="00F11E5C"/>
    <w:rsid w:val="00F1209D"/>
    <w:rsid w:val="00F124C4"/>
    <w:rsid w:val="00F124CE"/>
    <w:rsid w:val="00F128A2"/>
    <w:rsid w:val="00F1336A"/>
    <w:rsid w:val="00F13393"/>
    <w:rsid w:val="00F1354F"/>
    <w:rsid w:val="00F147C5"/>
    <w:rsid w:val="00F149B3"/>
    <w:rsid w:val="00F15226"/>
    <w:rsid w:val="00F1546B"/>
    <w:rsid w:val="00F15913"/>
    <w:rsid w:val="00F15E70"/>
    <w:rsid w:val="00F16097"/>
    <w:rsid w:val="00F16396"/>
    <w:rsid w:val="00F16871"/>
    <w:rsid w:val="00F1690A"/>
    <w:rsid w:val="00F17129"/>
    <w:rsid w:val="00F171B3"/>
    <w:rsid w:val="00F179B1"/>
    <w:rsid w:val="00F17C03"/>
    <w:rsid w:val="00F17E64"/>
    <w:rsid w:val="00F20382"/>
    <w:rsid w:val="00F203D8"/>
    <w:rsid w:val="00F2078D"/>
    <w:rsid w:val="00F20FFF"/>
    <w:rsid w:val="00F214DE"/>
    <w:rsid w:val="00F21AA6"/>
    <w:rsid w:val="00F21F76"/>
    <w:rsid w:val="00F22224"/>
    <w:rsid w:val="00F22463"/>
    <w:rsid w:val="00F22A99"/>
    <w:rsid w:val="00F22AA4"/>
    <w:rsid w:val="00F22DB0"/>
    <w:rsid w:val="00F22E43"/>
    <w:rsid w:val="00F22F5D"/>
    <w:rsid w:val="00F22F87"/>
    <w:rsid w:val="00F232BA"/>
    <w:rsid w:val="00F242EE"/>
    <w:rsid w:val="00F245BD"/>
    <w:rsid w:val="00F24B81"/>
    <w:rsid w:val="00F24CBC"/>
    <w:rsid w:val="00F24F5F"/>
    <w:rsid w:val="00F2507D"/>
    <w:rsid w:val="00F252A6"/>
    <w:rsid w:val="00F25B3D"/>
    <w:rsid w:val="00F25B3E"/>
    <w:rsid w:val="00F26030"/>
    <w:rsid w:val="00F2643A"/>
    <w:rsid w:val="00F268ED"/>
    <w:rsid w:val="00F26ACA"/>
    <w:rsid w:val="00F26BFA"/>
    <w:rsid w:val="00F271B6"/>
    <w:rsid w:val="00F27248"/>
    <w:rsid w:val="00F27588"/>
    <w:rsid w:val="00F27833"/>
    <w:rsid w:val="00F27862"/>
    <w:rsid w:val="00F27A75"/>
    <w:rsid w:val="00F27C18"/>
    <w:rsid w:val="00F300C5"/>
    <w:rsid w:val="00F300FA"/>
    <w:rsid w:val="00F3054D"/>
    <w:rsid w:val="00F30870"/>
    <w:rsid w:val="00F308AF"/>
    <w:rsid w:val="00F30947"/>
    <w:rsid w:val="00F31343"/>
    <w:rsid w:val="00F3136E"/>
    <w:rsid w:val="00F31B1D"/>
    <w:rsid w:val="00F31F4A"/>
    <w:rsid w:val="00F32077"/>
    <w:rsid w:val="00F32228"/>
    <w:rsid w:val="00F32409"/>
    <w:rsid w:val="00F328F9"/>
    <w:rsid w:val="00F32E14"/>
    <w:rsid w:val="00F33990"/>
    <w:rsid w:val="00F339BF"/>
    <w:rsid w:val="00F34095"/>
    <w:rsid w:val="00F34748"/>
    <w:rsid w:val="00F34B5F"/>
    <w:rsid w:val="00F34D4E"/>
    <w:rsid w:val="00F35278"/>
    <w:rsid w:val="00F353BB"/>
    <w:rsid w:val="00F35BAB"/>
    <w:rsid w:val="00F3607A"/>
    <w:rsid w:val="00F36116"/>
    <w:rsid w:val="00F3698D"/>
    <w:rsid w:val="00F36CB2"/>
    <w:rsid w:val="00F37200"/>
    <w:rsid w:val="00F3755E"/>
    <w:rsid w:val="00F4071E"/>
    <w:rsid w:val="00F40891"/>
    <w:rsid w:val="00F409FC"/>
    <w:rsid w:val="00F4149A"/>
    <w:rsid w:val="00F417DA"/>
    <w:rsid w:val="00F42569"/>
    <w:rsid w:val="00F4283F"/>
    <w:rsid w:val="00F42A1E"/>
    <w:rsid w:val="00F42D34"/>
    <w:rsid w:val="00F42E7A"/>
    <w:rsid w:val="00F435F9"/>
    <w:rsid w:val="00F43FE9"/>
    <w:rsid w:val="00F4482A"/>
    <w:rsid w:val="00F44DBF"/>
    <w:rsid w:val="00F44F37"/>
    <w:rsid w:val="00F45521"/>
    <w:rsid w:val="00F4578B"/>
    <w:rsid w:val="00F46269"/>
    <w:rsid w:val="00F462F4"/>
    <w:rsid w:val="00F464E4"/>
    <w:rsid w:val="00F46632"/>
    <w:rsid w:val="00F466F5"/>
    <w:rsid w:val="00F46BFA"/>
    <w:rsid w:val="00F47366"/>
    <w:rsid w:val="00F47369"/>
    <w:rsid w:val="00F475F0"/>
    <w:rsid w:val="00F4774A"/>
    <w:rsid w:val="00F47A75"/>
    <w:rsid w:val="00F47B20"/>
    <w:rsid w:val="00F47D19"/>
    <w:rsid w:val="00F50008"/>
    <w:rsid w:val="00F500B0"/>
    <w:rsid w:val="00F502DF"/>
    <w:rsid w:val="00F50399"/>
    <w:rsid w:val="00F50637"/>
    <w:rsid w:val="00F50682"/>
    <w:rsid w:val="00F50D13"/>
    <w:rsid w:val="00F51442"/>
    <w:rsid w:val="00F51CEB"/>
    <w:rsid w:val="00F51D28"/>
    <w:rsid w:val="00F52129"/>
    <w:rsid w:val="00F5245A"/>
    <w:rsid w:val="00F52489"/>
    <w:rsid w:val="00F5273D"/>
    <w:rsid w:val="00F530A3"/>
    <w:rsid w:val="00F53103"/>
    <w:rsid w:val="00F53754"/>
    <w:rsid w:val="00F537C0"/>
    <w:rsid w:val="00F53C72"/>
    <w:rsid w:val="00F53F90"/>
    <w:rsid w:val="00F5450E"/>
    <w:rsid w:val="00F5486C"/>
    <w:rsid w:val="00F54A37"/>
    <w:rsid w:val="00F552D7"/>
    <w:rsid w:val="00F55545"/>
    <w:rsid w:val="00F56AEC"/>
    <w:rsid w:val="00F57104"/>
    <w:rsid w:val="00F572BD"/>
    <w:rsid w:val="00F57F4A"/>
    <w:rsid w:val="00F60B64"/>
    <w:rsid w:val="00F60DA6"/>
    <w:rsid w:val="00F611E0"/>
    <w:rsid w:val="00F6134C"/>
    <w:rsid w:val="00F613B0"/>
    <w:rsid w:val="00F615CD"/>
    <w:rsid w:val="00F61641"/>
    <w:rsid w:val="00F6184D"/>
    <w:rsid w:val="00F61C7E"/>
    <w:rsid w:val="00F61CC4"/>
    <w:rsid w:val="00F6229A"/>
    <w:rsid w:val="00F62A35"/>
    <w:rsid w:val="00F62C74"/>
    <w:rsid w:val="00F62EF3"/>
    <w:rsid w:val="00F62FD8"/>
    <w:rsid w:val="00F632F2"/>
    <w:rsid w:val="00F63629"/>
    <w:rsid w:val="00F63793"/>
    <w:rsid w:val="00F63D3E"/>
    <w:rsid w:val="00F64B32"/>
    <w:rsid w:val="00F64E4B"/>
    <w:rsid w:val="00F6535B"/>
    <w:rsid w:val="00F65919"/>
    <w:rsid w:val="00F6683F"/>
    <w:rsid w:val="00F66889"/>
    <w:rsid w:val="00F66A7D"/>
    <w:rsid w:val="00F66E65"/>
    <w:rsid w:val="00F671AF"/>
    <w:rsid w:val="00F678A0"/>
    <w:rsid w:val="00F700B9"/>
    <w:rsid w:val="00F70599"/>
    <w:rsid w:val="00F7059D"/>
    <w:rsid w:val="00F70E8F"/>
    <w:rsid w:val="00F70EF7"/>
    <w:rsid w:val="00F71383"/>
    <w:rsid w:val="00F72641"/>
    <w:rsid w:val="00F726A7"/>
    <w:rsid w:val="00F729E1"/>
    <w:rsid w:val="00F73C75"/>
    <w:rsid w:val="00F74044"/>
    <w:rsid w:val="00F74271"/>
    <w:rsid w:val="00F74481"/>
    <w:rsid w:val="00F746E9"/>
    <w:rsid w:val="00F74708"/>
    <w:rsid w:val="00F74961"/>
    <w:rsid w:val="00F74D96"/>
    <w:rsid w:val="00F74F01"/>
    <w:rsid w:val="00F75553"/>
    <w:rsid w:val="00F75B59"/>
    <w:rsid w:val="00F76097"/>
    <w:rsid w:val="00F76AE6"/>
    <w:rsid w:val="00F76EBE"/>
    <w:rsid w:val="00F7740E"/>
    <w:rsid w:val="00F77583"/>
    <w:rsid w:val="00F80030"/>
    <w:rsid w:val="00F800B0"/>
    <w:rsid w:val="00F80653"/>
    <w:rsid w:val="00F80C8F"/>
    <w:rsid w:val="00F80E71"/>
    <w:rsid w:val="00F812BD"/>
    <w:rsid w:val="00F817EE"/>
    <w:rsid w:val="00F817FC"/>
    <w:rsid w:val="00F819EE"/>
    <w:rsid w:val="00F821BD"/>
    <w:rsid w:val="00F8262A"/>
    <w:rsid w:val="00F82C92"/>
    <w:rsid w:val="00F82F02"/>
    <w:rsid w:val="00F8335C"/>
    <w:rsid w:val="00F8336A"/>
    <w:rsid w:val="00F83C3B"/>
    <w:rsid w:val="00F83D39"/>
    <w:rsid w:val="00F83DD8"/>
    <w:rsid w:val="00F841B5"/>
    <w:rsid w:val="00F8491F"/>
    <w:rsid w:val="00F84ACE"/>
    <w:rsid w:val="00F84D33"/>
    <w:rsid w:val="00F84DD3"/>
    <w:rsid w:val="00F85A13"/>
    <w:rsid w:val="00F85DAA"/>
    <w:rsid w:val="00F86167"/>
    <w:rsid w:val="00F8671E"/>
    <w:rsid w:val="00F8684C"/>
    <w:rsid w:val="00F8698B"/>
    <w:rsid w:val="00F86A69"/>
    <w:rsid w:val="00F86B36"/>
    <w:rsid w:val="00F86B7C"/>
    <w:rsid w:val="00F86BCC"/>
    <w:rsid w:val="00F86FEF"/>
    <w:rsid w:val="00F875E1"/>
    <w:rsid w:val="00F877F3"/>
    <w:rsid w:val="00F87925"/>
    <w:rsid w:val="00F87D89"/>
    <w:rsid w:val="00F901DC"/>
    <w:rsid w:val="00F902A0"/>
    <w:rsid w:val="00F902B6"/>
    <w:rsid w:val="00F90359"/>
    <w:rsid w:val="00F90924"/>
    <w:rsid w:val="00F90959"/>
    <w:rsid w:val="00F9096D"/>
    <w:rsid w:val="00F90FE0"/>
    <w:rsid w:val="00F9192A"/>
    <w:rsid w:val="00F91A75"/>
    <w:rsid w:val="00F91E35"/>
    <w:rsid w:val="00F922E3"/>
    <w:rsid w:val="00F92300"/>
    <w:rsid w:val="00F92385"/>
    <w:rsid w:val="00F92655"/>
    <w:rsid w:val="00F92964"/>
    <w:rsid w:val="00F92AE9"/>
    <w:rsid w:val="00F92D24"/>
    <w:rsid w:val="00F92E23"/>
    <w:rsid w:val="00F92EDE"/>
    <w:rsid w:val="00F92F10"/>
    <w:rsid w:val="00F92FEA"/>
    <w:rsid w:val="00F93517"/>
    <w:rsid w:val="00F9355E"/>
    <w:rsid w:val="00F93789"/>
    <w:rsid w:val="00F938D8"/>
    <w:rsid w:val="00F938E3"/>
    <w:rsid w:val="00F93974"/>
    <w:rsid w:val="00F941D2"/>
    <w:rsid w:val="00F9431C"/>
    <w:rsid w:val="00F94673"/>
    <w:rsid w:val="00F94A3C"/>
    <w:rsid w:val="00F94DD4"/>
    <w:rsid w:val="00F94FE2"/>
    <w:rsid w:val="00F95405"/>
    <w:rsid w:val="00F9543B"/>
    <w:rsid w:val="00F95705"/>
    <w:rsid w:val="00F95ABE"/>
    <w:rsid w:val="00F95B31"/>
    <w:rsid w:val="00F95CC6"/>
    <w:rsid w:val="00F962FB"/>
    <w:rsid w:val="00F96407"/>
    <w:rsid w:val="00F9654E"/>
    <w:rsid w:val="00F96DEA"/>
    <w:rsid w:val="00F9711A"/>
    <w:rsid w:val="00F971B5"/>
    <w:rsid w:val="00F9733E"/>
    <w:rsid w:val="00F97651"/>
    <w:rsid w:val="00F9772A"/>
    <w:rsid w:val="00F97801"/>
    <w:rsid w:val="00F97F80"/>
    <w:rsid w:val="00FA0132"/>
    <w:rsid w:val="00FA06D9"/>
    <w:rsid w:val="00FA0865"/>
    <w:rsid w:val="00FA11E2"/>
    <w:rsid w:val="00FA194B"/>
    <w:rsid w:val="00FA1E6D"/>
    <w:rsid w:val="00FA204F"/>
    <w:rsid w:val="00FA25B6"/>
    <w:rsid w:val="00FA2AC7"/>
    <w:rsid w:val="00FA323F"/>
    <w:rsid w:val="00FA3AE2"/>
    <w:rsid w:val="00FA4ABA"/>
    <w:rsid w:val="00FA58F9"/>
    <w:rsid w:val="00FA5FC6"/>
    <w:rsid w:val="00FA642E"/>
    <w:rsid w:val="00FA67D3"/>
    <w:rsid w:val="00FA6907"/>
    <w:rsid w:val="00FA6A27"/>
    <w:rsid w:val="00FA6C3D"/>
    <w:rsid w:val="00FA6C6C"/>
    <w:rsid w:val="00FA6EE8"/>
    <w:rsid w:val="00FA73B5"/>
    <w:rsid w:val="00FA7565"/>
    <w:rsid w:val="00FA7642"/>
    <w:rsid w:val="00FA7B00"/>
    <w:rsid w:val="00FB069F"/>
    <w:rsid w:val="00FB0A2B"/>
    <w:rsid w:val="00FB0C31"/>
    <w:rsid w:val="00FB0C86"/>
    <w:rsid w:val="00FB0DEA"/>
    <w:rsid w:val="00FB0EB3"/>
    <w:rsid w:val="00FB0F9B"/>
    <w:rsid w:val="00FB1343"/>
    <w:rsid w:val="00FB1383"/>
    <w:rsid w:val="00FB22B7"/>
    <w:rsid w:val="00FB2441"/>
    <w:rsid w:val="00FB25FF"/>
    <w:rsid w:val="00FB2B8E"/>
    <w:rsid w:val="00FB2D2B"/>
    <w:rsid w:val="00FB3423"/>
    <w:rsid w:val="00FB3427"/>
    <w:rsid w:val="00FB3A18"/>
    <w:rsid w:val="00FB40B8"/>
    <w:rsid w:val="00FB4339"/>
    <w:rsid w:val="00FB44C7"/>
    <w:rsid w:val="00FB4670"/>
    <w:rsid w:val="00FB4A8E"/>
    <w:rsid w:val="00FB4E64"/>
    <w:rsid w:val="00FB50B3"/>
    <w:rsid w:val="00FB58D8"/>
    <w:rsid w:val="00FB5A2B"/>
    <w:rsid w:val="00FB5D88"/>
    <w:rsid w:val="00FB5E8B"/>
    <w:rsid w:val="00FB6215"/>
    <w:rsid w:val="00FB69F3"/>
    <w:rsid w:val="00FB6D57"/>
    <w:rsid w:val="00FB6E95"/>
    <w:rsid w:val="00FB7143"/>
    <w:rsid w:val="00FB7253"/>
    <w:rsid w:val="00FB7B41"/>
    <w:rsid w:val="00FB7B47"/>
    <w:rsid w:val="00FC05DD"/>
    <w:rsid w:val="00FC05ED"/>
    <w:rsid w:val="00FC0CAE"/>
    <w:rsid w:val="00FC15B4"/>
    <w:rsid w:val="00FC18D8"/>
    <w:rsid w:val="00FC2AAF"/>
    <w:rsid w:val="00FC306F"/>
    <w:rsid w:val="00FC3A0F"/>
    <w:rsid w:val="00FC3AB2"/>
    <w:rsid w:val="00FC3DD5"/>
    <w:rsid w:val="00FC3F86"/>
    <w:rsid w:val="00FC40C0"/>
    <w:rsid w:val="00FC45FF"/>
    <w:rsid w:val="00FC4977"/>
    <w:rsid w:val="00FC4CBF"/>
    <w:rsid w:val="00FC4D26"/>
    <w:rsid w:val="00FC4EAF"/>
    <w:rsid w:val="00FC5243"/>
    <w:rsid w:val="00FC54ED"/>
    <w:rsid w:val="00FC55C7"/>
    <w:rsid w:val="00FC567A"/>
    <w:rsid w:val="00FC6363"/>
    <w:rsid w:val="00FC6ECE"/>
    <w:rsid w:val="00FC76C7"/>
    <w:rsid w:val="00FC7D70"/>
    <w:rsid w:val="00FD00FE"/>
    <w:rsid w:val="00FD1D96"/>
    <w:rsid w:val="00FD20BF"/>
    <w:rsid w:val="00FD23F2"/>
    <w:rsid w:val="00FD2576"/>
    <w:rsid w:val="00FD282D"/>
    <w:rsid w:val="00FD2BB0"/>
    <w:rsid w:val="00FD2BF3"/>
    <w:rsid w:val="00FD3170"/>
    <w:rsid w:val="00FD3265"/>
    <w:rsid w:val="00FD36B8"/>
    <w:rsid w:val="00FD3DE8"/>
    <w:rsid w:val="00FD3E9B"/>
    <w:rsid w:val="00FD4259"/>
    <w:rsid w:val="00FD4289"/>
    <w:rsid w:val="00FD4699"/>
    <w:rsid w:val="00FD4874"/>
    <w:rsid w:val="00FD4F28"/>
    <w:rsid w:val="00FD5379"/>
    <w:rsid w:val="00FD53D7"/>
    <w:rsid w:val="00FD55E8"/>
    <w:rsid w:val="00FD5CAA"/>
    <w:rsid w:val="00FD5DC6"/>
    <w:rsid w:val="00FD6135"/>
    <w:rsid w:val="00FD621E"/>
    <w:rsid w:val="00FD63A9"/>
    <w:rsid w:val="00FD693E"/>
    <w:rsid w:val="00FD6D8F"/>
    <w:rsid w:val="00FD6E4B"/>
    <w:rsid w:val="00FD712D"/>
    <w:rsid w:val="00FD7500"/>
    <w:rsid w:val="00FE0DD2"/>
    <w:rsid w:val="00FE1305"/>
    <w:rsid w:val="00FE1FC4"/>
    <w:rsid w:val="00FE2179"/>
    <w:rsid w:val="00FE22A9"/>
    <w:rsid w:val="00FE23E4"/>
    <w:rsid w:val="00FE2AD2"/>
    <w:rsid w:val="00FE2D80"/>
    <w:rsid w:val="00FE2F90"/>
    <w:rsid w:val="00FE3403"/>
    <w:rsid w:val="00FE3559"/>
    <w:rsid w:val="00FE3A11"/>
    <w:rsid w:val="00FE3BD6"/>
    <w:rsid w:val="00FE4155"/>
    <w:rsid w:val="00FE426C"/>
    <w:rsid w:val="00FE4306"/>
    <w:rsid w:val="00FE432E"/>
    <w:rsid w:val="00FE4705"/>
    <w:rsid w:val="00FE4B32"/>
    <w:rsid w:val="00FE4EEB"/>
    <w:rsid w:val="00FE6524"/>
    <w:rsid w:val="00FE69BD"/>
    <w:rsid w:val="00FE6B95"/>
    <w:rsid w:val="00FE6F14"/>
    <w:rsid w:val="00FE6FC6"/>
    <w:rsid w:val="00FF05E6"/>
    <w:rsid w:val="00FF0693"/>
    <w:rsid w:val="00FF083B"/>
    <w:rsid w:val="00FF1C8A"/>
    <w:rsid w:val="00FF210F"/>
    <w:rsid w:val="00FF243D"/>
    <w:rsid w:val="00FF2483"/>
    <w:rsid w:val="00FF272D"/>
    <w:rsid w:val="00FF284B"/>
    <w:rsid w:val="00FF33CD"/>
    <w:rsid w:val="00FF459E"/>
    <w:rsid w:val="00FF47B6"/>
    <w:rsid w:val="00FF56E8"/>
    <w:rsid w:val="00FF673E"/>
    <w:rsid w:val="00FF6818"/>
    <w:rsid w:val="00FF6856"/>
    <w:rsid w:val="00FF6B1D"/>
    <w:rsid w:val="00FF6CAD"/>
    <w:rsid w:val="00FF6FC3"/>
    <w:rsid w:val="00FF7697"/>
    <w:rsid w:val="00FF78B8"/>
    <w:rsid w:val="00FF7AB5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74C40E"/>
  <w15:docId w15:val="{DC9D946A-B108-4B99-BB48-B9D120B7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uk-U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10C8"/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1"/>
    <w:qFormat/>
    <w:rsid w:val="000B55D0"/>
    <w:pPr>
      <w:keepNext/>
      <w:numPr>
        <w:numId w:val="13"/>
      </w:numPr>
      <w:spacing w:before="240" w:after="240"/>
      <w:outlineLvl w:val="0"/>
    </w:pPr>
    <w:rPr>
      <w:b/>
      <w:kern w:val="28"/>
      <w:sz w:val="20"/>
    </w:rPr>
  </w:style>
  <w:style w:type="paragraph" w:styleId="Heading2">
    <w:name w:val="heading 2"/>
    <w:basedOn w:val="Normal"/>
    <w:next w:val="Normal"/>
    <w:link w:val="Heading2Char"/>
    <w:qFormat/>
    <w:rsid w:val="005F5D7E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467E40"/>
    <w:pPr>
      <w:keepNext/>
      <w:keepLines/>
      <w:numPr>
        <w:numId w:val="12"/>
      </w:numPr>
      <w:tabs>
        <w:tab w:val="left" w:pos="2483"/>
        <w:tab w:val="left" w:pos="2597"/>
        <w:tab w:val="left" w:pos="4154"/>
        <w:tab w:val="left" w:pos="5963"/>
        <w:tab w:val="left" w:pos="7495"/>
        <w:tab w:val="left" w:pos="9192"/>
      </w:tabs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5F5D7E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qFormat/>
    <w:rsid w:val="005F5D7E"/>
    <w:pPr>
      <w:keepNext/>
      <w:spacing w:after="240"/>
      <w:ind w:left="709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5F5D7E"/>
    <w:pPr>
      <w:keepNext/>
      <w:keepLines/>
      <w:ind w:left="228" w:hanging="228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5F5D7E"/>
    <w:pPr>
      <w:keepNext/>
      <w:ind w:left="228" w:hanging="228"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qFormat/>
    <w:rsid w:val="005F5D7E"/>
    <w:pPr>
      <w:keepNext/>
      <w:keepLines/>
      <w:ind w:left="228" w:hanging="228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5F5D7E"/>
    <w:pPr>
      <w:keepNext/>
      <w:keepLines/>
      <w:ind w:right="74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ABC2">
    <w:name w:val="Titre ABC2"/>
    <w:basedOn w:val="Index2"/>
    <w:rsid w:val="005F5D7E"/>
    <w:pPr>
      <w:ind w:left="198" w:hanging="198"/>
    </w:pPr>
    <w:rPr>
      <w:b/>
    </w:rPr>
  </w:style>
  <w:style w:type="paragraph" w:styleId="Index2">
    <w:name w:val="index 2"/>
    <w:basedOn w:val="Normal"/>
    <w:next w:val="Normal"/>
    <w:semiHidden/>
    <w:rsid w:val="005F5D7E"/>
    <w:pPr>
      <w:tabs>
        <w:tab w:val="right" w:leader="dot" w:pos="8782"/>
      </w:tabs>
      <w:ind w:left="400" w:hanging="200"/>
    </w:pPr>
  </w:style>
  <w:style w:type="paragraph" w:customStyle="1" w:styleId="ABCTitle">
    <w:name w:val="ABC Title"/>
    <w:basedOn w:val="Heading2"/>
    <w:rsid w:val="004E3CFE"/>
    <w:pPr>
      <w:tabs>
        <w:tab w:val="left" w:pos="2268"/>
      </w:tabs>
      <w:spacing w:before="60" w:after="0"/>
      <w:outlineLvl w:val="9"/>
    </w:pPr>
    <w:rPr>
      <w:i w:val="0"/>
      <w:smallCaps/>
      <w:sz w:val="20"/>
    </w:rPr>
  </w:style>
  <w:style w:type="paragraph" w:customStyle="1" w:styleId="Name">
    <w:name w:val="Name"/>
    <w:rsid w:val="004E3CFE"/>
    <w:pPr>
      <w:tabs>
        <w:tab w:val="left" w:pos="-845"/>
        <w:tab w:val="left" w:pos="-737"/>
        <w:tab w:val="left" w:pos="0"/>
        <w:tab w:val="left" w:pos="595"/>
        <w:tab w:val="left" w:pos="1190"/>
        <w:tab w:val="left" w:pos="1786"/>
        <w:tab w:val="left" w:pos="2381"/>
        <w:tab w:val="left" w:pos="2976"/>
        <w:tab w:val="left" w:pos="3571"/>
        <w:tab w:val="left" w:pos="4166"/>
        <w:tab w:val="left" w:pos="4762"/>
        <w:tab w:val="left" w:pos="5357"/>
        <w:tab w:val="left" w:pos="5952"/>
        <w:tab w:val="left" w:pos="6547"/>
        <w:tab w:val="left" w:pos="7142"/>
        <w:tab w:val="left" w:pos="7738"/>
        <w:tab w:val="left" w:pos="8333"/>
      </w:tabs>
      <w:suppressAutoHyphens/>
      <w:jc w:val="both"/>
    </w:pPr>
    <w:rPr>
      <w:rFonts w:ascii="Arial" w:hAnsi="Arial"/>
      <w:b/>
      <w:smallCaps/>
      <w:spacing w:val="-2"/>
    </w:rPr>
  </w:style>
  <w:style w:type="paragraph" w:styleId="Index1">
    <w:name w:val="index 1"/>
    <w:basedOn w:val="Normal"/>
    <w:next w:val="Normal"/>
    <w:autoRedefine/>
    <w:semiHidden/>
    <w:rsid w:val="00A308C0"/>
    <w:pPr>
      <w:ind w:left="85" w:hanging="85"/>
    </w:pPr>
    <w:rPr>
      <w:i/>
    </w:rPr>
  </w:style>
  <w:style w:type="paragraph" w:styleId="TOC1">
    <w:name w:val="toc 1"/>
    <w:basedOn w:val="Normal"/>
    <w:next w:val="Normal"/>
    <w:autoRedefine/>
    <w:uiPriority w:val="39"/>
    <w:rsid w:val="0055303A"/>
    <w:pPr>
      <w:tabs>
        <w:tab w:val="left" w:pos="567"/>
        <w:tab w:val="right" w:leader="dot" w:pos="9356"/>
      </w:tabs>
      <w:ind w:left="567" w:right="850" w:hanging="567"/>
    </w:pPr>
  </w:style>
  <w:style w:type="paragraph" w:styleId="TOC2">
    <w:name w:val="toc 2"/>
    <w:basedOn w:val="Normal"/>
    <w:next w:val="Normal"/>
    <w:autoRedefine/>
    <w:uiPriority w:val="39"/>
    <w:rsid w:val="005F5D7E"/>
    <w:pPr>
      <w:ind w:left="200"/>
    </w:pPr>
    <w:rPr>
      <w:smallCaps/>
    </w:rPr>
  </w:style>
  <w:style w:type="paragraph" w:styleId="Header">
    <w:name w:val="header"/>
    <w:basedOn w:val="Normal"/>
    <w:link w:val="HeaderChar"/>
    <w:rsid w:val="004E3CFE"/>
    <w:pPr>
      <w:pBdr>
        <w:bottom w:val="single" w:sz="6" w:space="1" w:color="auto"/>
      </w:pBdr>
      <w:tabs>
        <w:tab w:val="center" w:pos="4153"/>
        <w:tab w:val="right" w:pos="8306"/>
      </w:tabs>
      <w:jc w:val="both"/>
    </w:pPr>
    <w:rPr>
      <w:sz w:val="16"/>
    </w:rPr>
  </w:style>
  <w:style w:type="character" w:styleId="PageNumber">
    <w:name w:val="page number"/>
    <w:basedOn w:val="DefaultParagraphFont"/>
    <w:rsid w:val="005F5D7E"/>
  </w:style>
  <w:style w:type="paragraph" w:styleId="Footer">
    <w:name w:val="footer"/>
    <w:basedOn w:val="Normal"/>
    <w:link w:val="FooterChar"/>
    <w:uiPriority w:val="99"/>
    <w:rsid w:val="00A2285E"/>
    <w:pPr>
      <w:tabs>
        <w:tab w:val="center" w:pos="4153"/>
        <w:tab w:val="right" w:pos="8306"/>
      </w:tabs>
      <w:jc w:val="both"/>
    </w:pPr>
  </w:style>
  <w:style w:type="paragraph" w:styleId="FootnoteText">
    <w:name w:val="footnote text"/>
    <w:basedOn w:val="Normal"/>
    <w:link w:val="FootnoteTextChar"/>
    <w:semiHidden/>
    <w:rsid w:val="005F5D7E"/>
  </w:style>
  <w:style w:type="character" w:styleId="FootnoteReference">
    <w:name w:val="footnote reference"/>
    <w:semiHidden/>
    <w:rsid w:val="005F5D7E"/>
    <w:rPr>
      <w:vertAlign w:val="superscript"/>
    </w:rPr>
  </w:style>
  <w:style w:type="paragraph" w:styleId="TOC3">
    <w:name w:val="toc 3"/>
    <w:basedOn w:val="Normal"/>
    <w:next w:val="Normal"/>
    <w:autoRedefine/>
    <w:semiHidden/>
    <w:rsid w:val="005F5D7E"/>
    <w:pPr>
      <w:ind w:left="400"/>
    </w:pPr>
    <w:rPr>
      <w:i/>
    </w:rPr>
  </w:style>
  <w:style w:type="paragraph" w:customStyle="1" w:styleId="ABC-paragrahinNotes">
    <w:name w:val="ABC - paragrah in Notes"/>
    <w:link w:val="ABC-paragrahinNotesChar"/>
    <w:rsid w:val="004E3CFE"/>
    <w:pPr>
      <w:spacing w:after="240"/>
      <w:jc w:val="both"/>
    </w:pPr>
    <w:rPr>
      <w:rFonts w:ascii="Arial" w:hAnsi="Arial"/>
      <w:sz w:val="18"/>
    </w:rPr>
  </w:style>
  <w:style w:type="paragraph" w:customStyle="1" w:styleId="ABC-BulletsinNotes">
    <w:name w:val="ABC - Bullets in Notes"/>
    <w:uiPriority w:val="99"/>
    <w:rsid w:val="004E3CFE"/>
    <w:pPr>
      <w:numPr>
        <w:numId w:val="1"/>
      </w:numPr>
      <w:tabs>
        <w:tab w:val="left" w:pos="851"/>
      </w:tabs>
      <w:spacing w:after="240"/>
      <w:jc w:val="both"/>
    </w:pPr>
    <w:rPr>
      <w:rFonts w:ascii="Arial" w:hAnsi="Arial"/>
      <w:sz w:val="18"/>
    </w:rPr>
  </w:style>
  <w:style w:type="paragraph" w:styleId="TOC4">
    <w:name w:val="toc 4"/>
    <w:basedOn w:val="Normal"/>
    <w:next w:val="Normal"/>
    <w:autoRedefine/>
    <w:semiHidden/>
    <w:rsid w:val="005F5D7E"/>
    <w:pPr>
      <w:ind w:left="600"/>
    </w:pPr>
  </w:style>
  <w:style w:type="paragraph" w:styleId="TOC5">
    <w:name w:val="toc 5"/>
    <w:basedOn w:val="Normal"/>
    <w:next w:val="Normal"/>
    <w:autoRedefine/>
    <w:semiHidden/>
    <w:rsid w:val="005F5D7E"/>
    <w:pPr>
      <w:ind w:left="800"/>
    </w:pPr>
  </w:style>
  <w:style w:type="paragraph" w:styleId="TOC6">
    <w:name w:val="toc 6"/>
    <w:basedOn w:val="Normal"/>
    <w:next w:val="Normal"/>
    <w:autoRedefine/>
    <w:semiHidden/>
    <w:rsid w:val="005F5D7E"/>
    <w:pPr>
      <w:ind w:left="1000"/>
    </w:pPr>
  </w:style>
  <w:style w:type="paragraph" w:styleId="TOC7">
    <w:name w:val="toc 7"/>
    <w:basedOn w:val="Normal"/>
    <w:next w:val="Normal"/>
    <w:autoRedefine/>
    <w:semiHidden/>
    <w:rsid w:val="005F5D7E"/>
    <w:pPr>
      <w:ind w:left="1200"/>
    </w:pPr>
  </w:style>
  <w:style w:type="paragraph" w:styleId="TOC8">
    <w:name w:val="toc 8"/>
    <w:basedOn w:val="Normal"/>
    <w:next w:val="Normal"/>
    <w:autoRedefine/>
    <w:semiHidden/>
    <w:rsid w:val="005F5D7E"/>
    <w:pPr>
      <w:ind w:left="1400"/>
    </w:pPr>
  </w:style>
  <w:style w:type="paragraph" w:styleId="TOC9">
    <w:name w:val="toc 9"/>
    <w:basedOn w:val="Normal"/>
    <w:next w:val="Normal"/>
    <w:autoRedefine/>
    <w:semiHidden/>
    <w:rsid w:val="005F5D7E"/>
    <w:pPr>
      <w:ind w:left="1600"/>
    </w:pPr>
  </w:style>
  <w:style w:type="paragraph" w:customStyle="1" w:styleId="Address">
    <w:name w:val="Address"/>
    <w:basedOn w:val="Normal"/>
    <w:rsid w:val="005F5D7E"/>
    <w:pPr>
      <w:framePr w:w="3005" w:hSpace="181" w:vSpace="181" w:wrap="around" w:hAnchor="page" w:xAlign="right" w:yAlign="top" w:anchorLock="1"/>
      <w:pBdr>
        <w:left w:val="single" w:sz="4" w:space="9" w:color="auto"/>
      </w:pBdr>
      <w:spacing w:line="200" w:lineRule="exact"/>
    </w:pPr>
    <w:rPr>
      <w:sz w:val="16"/>
    </w:rPr>
  </w:style>
  <w:style w:type="paragraph" w:customStyle="1" w:styleId="ABCFootnote">
    <w:name w:val="ABC Footnote"/>
    <w:basedOn w:val="FootnoteText"/>
    <w:uiPriority w:val="99"/>
    <w:rsid w:val="005F5D7E"/>
  </w:style>
  <w:style w:type="paragraph" w:customStyle="1" w:styleId="ABCNotes">
    <w:name w:val="ABC Notes"/>
    <w:basedOn w:val="Normal"/>
    <w:rsid w:val="005F5D7E"/>
    <w:pPr>
      <w:keepNext/>
      <w:keepLines/>
      <w:numPr>
        <w:numId w:val="2"/>
      </w:num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semiHidden/>
    <w:rsid w:val="005F5D7E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link w:val="BodyTextChar"/>
    <w:rsid w:val="005F5D7E"/>
    <w:pPr>
      <w:widowControl w:val="0"/>
      <w:suppressLineNumbers/>
      <w:ind w:right="1"/>
      <w:jc w:val="both"/>
    </w:pPr>
  </w:style>
  <w:style w:type="paragraph" w:styleId="BodyText2">
    <w:name w:val="Body Text 2"/>
    <w:basedOn w:val="Normal"/>
    <w:link w:val="BodyText2Char"/>
    <w:rsid w:val="005F5D7E"/>
    <w:pPr>
      <w:tabs>
        <w:tab w:val="center" w:pos="2835"/>
        <w:tab w:val="right" w:pos="5529"/>
        <w:tab w:val="center" w:pos="5812"/>
        <w:tab w:val="right" w:pos="8788"/>
      </w:tabs>
    </w:pPr>
    <w:rPr>
      <w:i/>
    </w:rPr>
  </w:style>
  <w:style w:type="paragraph" w:styleId="BodyText3">
    <w:name w:val="Body Text 3"/>
    <w:basedOn w:val="Normal"/>
    <w:link w:val="BodyText3Char"/>
    <w:rsid w:val="005F5D7E"/>
    <w:pPr>
      <w:jc w:val="both"/>
    </w:pPr>
    <w:rPr>
      <w:i/>
    </w:rPr>
  </w:style>
  <w:style w:type="paragraph" w:customStyle="1" w:styleId="RICK1">
    <w:name w:val="RICK 1"/>
    <w:rsid w:val="005F5D7E"/>
    <w:pPr>
      <w:tabs>
        <w:tab w:val="left" w:pos="-720"/>
      </w:tabs>
      <w:suppressAutoHyphens/>
    </w:pPr>
    <w:rPr>
      <w:rFonts w:ascii="Arial" w:hAnsi="Arial"/>
    </w:rPr>
  </w:style>
  <w:style w:type="paragraph" w:customStyle="1" w:styleId="RightPar4">
    <w:name w:val="Right Par 4"/>
    <w:rsid w:val="005F5D7E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Swiss Light 10pt" w:hAnsi="Swiss Light 10pt"/>
    </w:rPr>
  </w:style>
  <w:style w:type="paragraph" w:customStyle="1" w:styleId="Bullet0">
    <w:name w:val="Bullet"/>
    <w:basedOn w:val="Normal"/>
    <w:rsid w:val="005F5D7E"/>
    <w:pPr>
      <w:numPr>
        <w:numId w:val="3"/>
      </w:numPr>
    </w:pPr>
  </w:style>
  <w:style w:type="paragraph" w:styleId="BodyTextIndent">
    <w:name w:val="Body Text Indent"/>
    <w:basedOn w:val="Normal"/>
    <w:link w:val="BodyTextIndentChar"/>
    <w:rsid w:val="005F5D7E"/>
    <w:pPr>
      <w:spacing w:after="240"/>
      <w:ind w:left="357"/>
      <w:jc w:val="both"/>
    </w:pPr>
  </w:style>
  <w:style w:type="paragraph" w:customStyle="1" w:styleId="Continued">
    <w:name w:val="Continued"/>
    <w:autoRedefine/>
    <w:rsid w:val="00395F05"/>
    <w:pPr>
      <w:keepLines/>
      <w:pageBreakBefore/>
      <w:tabs>
        <w:tab w:val="left" w:pos="0"/>
        <w:tab w:val="num" w:pos="360"/>
        <w:tab w:val="left" w:pos="426"/>
      </w:tabs>
      <w:spacing w:after="120" w:line="226" w:lineRule="auto"/>
      <w:outlineLvl w:val="1"/>
    </w:pPr>
    <w:rPr>
      <w:rFonts w:ascii="Arial" w:hAnsi="Arial" w:cs="Arial"/>
      <w:b/>
    </w:rPr>
  </w:style>
  <w:style w:type="paragraph" w:customStyle="1" w:styleId="Report">
    <w:name w:val="Report"/>
    <w:rsid w:val="005F5D7E"/>
    <w:pPr>
      <w:numPr>
        <w:numId w:val="4"/>
      </w:numPr>
      <w:spacing w:after="240"/>
      <w:jc w:val="both"/>
    </w:pPr>
    <w:rPr>
      <w:snapToGrid w:val="0"/>
    </w:rPr>
  </w:style>
  <w:style w:type="paragraph" w:customStyle="1" w:styleId="ABC-Aftertable">
    <w:name w:val="ABC - After table"/>
    <w:next w:val="ABC-paragrahinNotes"/>
    <w:link w:val="ABC-Aftertable0"/>
    <w:uiPriority w:val="99"/>
    <w:rsid w:val="0036474F"/>
    <w:pPr>
      <w:spacing w:before="240" w:after="240"/>
      <w:jc w:val="both"/>
    </w:pPr>
    <w:rPr>
      <w:rFonts w:ascii="Arial" w:hAnsi="Arial"/>
      <w:noProof/>
      <w:sz w:val="18"/>
    </w:rPr>
  </w:style>
  <w:style w:type="paragraph" w:customStyle="1" w:styleId="ABC-rBullets">
    <w:name w:val="ABC -r Bullets"/>
    <w:basedOn w:val="ABC-BulletsinNotes"/>
    <w:rsid w:val="005F5D7E"/>
    <w:pPr>
      <w:numPr>
        <w:numId w:val="0"/>
      </w:numPr>
      <w:tabs>
        <w:tab w:val="num" w:pos="360"/>
      </w:tabs>
      <w:ind w:left="360" w:hanging="360"/>
    </w:pPr>
  </w:style>
  <w:style w:type="paragraph" w:customStyle="1" w:styleId="Reportbullets">
    <w:name w:val="Report bullets"/>
    <w:rsid w:val="005F5D7E"/>
    <w:pPr>
      <w:numPr>
        <w:numId w:val="5"/>
      </w:numPr>
      <w:tabs>
        <w:tab w:val="clear" w:pos="360"/>
        <w:tab w:val="left" w:pos="567"/>
      </w:tabs>
      <w:spacing w:after="240"/>
      <w:ind w:left="567" w:hanging="567"/>
      <w:jc w:val="both"/>
    </w:pPr>
  </w:style>
  <w:style w:type="paragraph" w:customStyle="1" w:styleId="Iiiaeuiue">
    <w:name w:val="Ii?iaeuiue"/>
    <w:rsid w:val="005F5D7E"/>
    <w:pPr>
      <w:widowControl w:val="0"/>
      <w:tabs>
        <w:tab w:val="left" w:pos="-720"/>
        <w:tab w:val="left" w:pos="0"/>
      </w:tabs>
      <w:suppressAutoHyphens/>
      <w:ind w:hanging="720"/>
      <w:jc w:val="both"/>
    </w:pPr>
    <w:rPr>
      <w:rFonts w:ascii="NTTimes/Cyrillic" w:hAnsi="NTTimes/Cyrillic"/>
      <w:spacing w:val="-3"/>
      <w:sz w:val="22"/>
    </w:rPr>
  </w:style>
  <w:style w:type="paragraph" w:customStyle="1" w:styleId="content">
    <w:name w:val="content"/>
    <w:basedOn w:val="Normal"/>
    <w:rsid w:val="005F5D7E"/>
    <w:rPr>
      <w:rFonts w:ascii="Times New Roman Bold" w:hAnsi="Times New Roman Bold"/>
      <w:b/>
      <w:color w:val="0000FF"/>
      <w:sz w:val="24"/>
    </w:rPr>
  </w:style>
  <w:style w:type="paragraph" w:styleId="Caption">
    <w:name w:val="caption"/>
    <w:basedOn w:val="Normal"/>
    <w:next w:val="Normal"/>
    <w:qFormat/>
    <w:rsid w:val="005F5D7E"/>
    <w:pPr>
      <w:widowControl w:val="0"/>
    </w:pPr>
    <w:rPr>
      <w:rFonts w:ascii="Swis721 Lt BT" w:hAnsi="Swis721 Lt BT"/>
      <w:sz w:val="24"/>
    </w:rPr>
  </w:style>
  <w:style w:type="paragraph" w:styleId="BlockText">
    <w:name w:val="Block Text"/>
    <w:basedOn w:val="Normal"/>
    <w:rsid w:val="005F5D7E"/>
    <w:pPr>
      <w:widowControl w:val="0"/>
      <w:spacing w:line="240" w:lineRule="atLeast"/>
      <w:ind w:left="720" w:right="690"/>
    </w:pPr>
    <w:rPr>
      <w:snapToGrid w:val="0"/>
      <w:color w:val="000000"/>
    </w:rPr>
  </w:style>
  <w:style w:type="character" w:styleId="Hyperlink">
    <w:name w:val="Hyperlink"/>
    <w:rsid w:val="005F5D7E"/>
    <w:rPr>
      <w:color w:val="0000FF"/>
      <w:u w:val="single"/>
    </w:rPr>
  </w:style>
  <w:style w:type="paragraph" w:customStyle="1" w:styleId="BodySingle">
    <w:name w:val="Body Single"/>
    <w:basedOn w:val="BodyText"/>
    <w:rsid w:val="005F5D7E"/>
    <w:pPr>
      <w:widowControl/>
      <w:suppressLineNumbers w:val="0"/>
      <w:spacing w:line="290" w:lineRule="atLeast"/>
      <w:ind w:right="0"/>
      <w:jc w:val="left"/>
    </w:pPr>
    <w:rPr>
      <w:rFonts w:ascii="Times New Roman" w:hAnsi="Times New Roman"/>
      <w:sz w:val="24"/>
    </w:rPr>
  </w:style>
  <w:style w:type="paragraph" w:customStyle="1" w:styleId="Headingprimo">
    <w:name w:val="Heading primo"/>
    <w:basedOn w:val="Heading1"/>
    <w:rsid w:val="005F5D7E"/>
    <w:pPr>
      <w:numPr>
        <w:numId w:val="0"/>
      </w:numPr>
    </w:pPr>
    <w:rPr>
      <w:sz w:val="24"/>
    </w:rPr>
  </w:style>
  <w:style w:type="paragraph" w:styleId="MacroText">
    <w:name w:val="macro"/>
    <w:link w:val="MacroTextChar"/>
    <w:uiPriority w:val="99"/>
    <w:semiHidden/>
    <w:rsid w:val="005F5D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</w:rPr>
  </w:style>
  <w:style w:type="paragraph" w:customStyle="1" w:styleId="Style2">
    <w:name w:val="Style2"/>
    <w:basedOn w:val="Normal"/>
    <w:rsid w:val="005F5D7E"/>
    <w:pPr>
      <w:tabs>
        <w:tab w:val="left" w:pos="1134"/>
        <w:tab w:val="left" w:pos="1276"/>
        <w:tab w:val="center" w:pos="3402"/>
        <w:tab w:val="center" w:pos="4536"/>
        <w:tab w:val="center" w:pos="5670"/>
        <w:tab w:val="center" w:pos="6804"/>
        <w:tab w:val="right" w:pos="7655"/>
      </w:tabs>
      <w:spacing w:line="240" w:lineRule="exact"/>
      <w:ind w:hanging="567"/>
    </w:pPr>
    <w:rPr>
      <w:b/>
      <w:caps/>
    </w:rPr>
  </w:style>
  <w:style w:type="paragraph" w:customStyle="1" w:styleId="Style3">
    <w:name w:val="Style3"/>
    <w:basedOn w:val="Normal"/>
    <w:rsid w:val="005F5D7E"/>
    <w:pPr>
      <w:pBdr>
        <w:bottom w:val="single" w:sz="6" w:space="1" w:color="C0C0C0"/>
      </w:pBdr>
      <w:tabs>
        <w:tab w:val="left" w:pos="709"/>
        <w:tab w:val="center" w:pos="3402"/>
        <w:tab w:val="center" w:pos="4253"/>
        <w:tab w:val="center" w:pos="5103"/>
        <w:tab w:val="center" w:pos="5954"/>
        <w:tab w:val="center" w:pos="6804"/>
        <w:tab w:val="center" w:pos="7655"/>
      </w:tabs>
      <w:spacing w:line="240" w:lineRule="exact"/>
    </w:pPr>
    <w:rPr>
      <w:sz w:val="16"/>
    </w:rPr>
  </w:style>
  <w:style w:type="character" w:styleId="CommentReference">
    <w:name w:val="annotation reference"/>
    <w:uiPriority w:val="99"/>
    <w:semiHidden/>
    <w:rsid w:val="005F5D7E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F5D7E"/>
    <w:pPr>
      <w:spacing w:line="240" w:lineRule="atLeast"/>
    </w:pPr>
  </w:style>
  <w:style w:type="paragraph" w:styleId="BodyTextIndent2">
    <w:name w:val="Body Text Indent 2"/>
    <w:basedOn w:val="Normal"/>
    <w:link w:val="BodyTextIndent2Char"/>
    <w:rsid w:val="005F5D7E"/>
    <w:pPr>
      <w:tabs>
        <w:tab w:val="left" w:pos="1134"/>
        <w:tab w:val="center" w:pos="5103"/>
        <w:tab w:val="center" w:pos="6804"/>
        <w:tab w:val="right" w:pos="7655"/>
      </w:tabs>
      <w:spacing w:line="240" w:lineRule="exact"/>
      <w:ind w:left="1134" w:hanging="1134"/>
    </w:pPr>
  </w:style>
  <w:style w:type="paragraph" w:styleId="BodyTextIndent3">
    <w:name w:val="Body Text Indent 3"/>
    <w:basedOn w:val="Normal"/>
    <w:link w:val="BodyTextIndent3Char"/>
    <w:rsid w:val="005F5D7E"/>
    <w:pPr>
      <w:tabs>
        <w:tab w:val="left" w:pos="162"/>
        <w:tab w:val="left" w:pos="1134"/>
        <w:tab w:val="left" w:pos="1276"/>
        <w:tab w:val="center" w:pos="3402"/>
        <w:tab w:val="center" w:pos="4536"/>
        <w:tab w:val="center" w:pos="5670"/>
        <w:tab w:val="center" w:pos="6804"/>
        <w:tab w:val="right" w:pos="7655"/>
      </w:tabs>
      <w:spacing w:line="240" w:lineRule="exact"/>
      <w:ind w:left="162" w:hanging="162"/>
    </w:pPr>
  </w:style>
  <w:style w:type="character" w:styleId="FollowedHyperlink">
    <w:name w:val="FollowedHyperlink"/>
    <w:rsid w:val="005F5D7E"/>
    <w:rPr>
      <w:color w:val="800080"/>
      <w:u w:val="single"/>
    </w:rPr>
  </w:style>
  <w:style w:type="paragraph" w:styleId="NormalWeb">
    <w:name w:val="Normal (Web)"/>
    <w:basedOn w:val="Normal"/>
    <w:uiPriority w:val="99"/>
    <w:rsid w:val="005F5D7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Header16ptBoldLeftBottomNoborder">
    <w:name w:val="Style Header + 16 pt Bold Left Bottom: (No border)"/>
    <w:basedOn w:val="Header"/>
    <w:rsid w:val="004E3CFE"/>
    <w:pPr>
      <w:pBdr>
        <w:bottom w:val="none" w:sz="0" w:space="0" w:color="auto"/>
      </w:pBdr>
      <w:jc w:val="left"/>
    </w:pPr>
    <w:rPr>
      <w:b/>
      <w:bCs/>
      <w:sz w:val="32"/>
    </w:rPr>
  </w:style>
  <w:style w:type="paragraph" w:customStyle="1" w:styleId="StyleABC-AftertableItalicRed">
    <w:name w:val="Style ABC - After table + Italic Red"/>
    <w:basedOn w:val="ABC-Aftertable"/>
    <w:rsid w:val="004E3CFE"/>
    <w:rPr>
      <w:i/>
      <w:iCs/>
      <w:color w:val="FF0000"/>
    </w:rPr>
  </w:style>
  <w:style w:type="paragraph" w:customStyle="1" w:styleId="StyleTimesNewRomanBold9ptBoldItalicJustified">
    <w:name w:val="Style Times New Roman Bold 9 pt Bold Italic Justified"/>
    <w:basedOn w:val="Normal"/>
    <w:rsid w:val="004E3CFE"/>
    <w:pPr>
      <w:jc w:val="both"/>
    </w:pPr>
    <w:rPr>
      <w:b/>
      <w:bCs/>
      <w:i/>
      <w:iCs/>
      <w:spacing w:val="-2"/>
    </w:rPr>
  </w:style>
  <w:style w:type="paragraph" w:customStyle="1" w:styleId="StyleNormalWebTimesNewRoman10ptJustified">
    <w:name w:val="Style Normal (Web) + Times New Roman 10 pt Justified"/>
    <w:basedOn w:val="NormalWeb"/>
    <w:rsid w:val="004E3CFE"/>
    <w:pPr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StyleNormalWebTimesNewRoman10ptItalicRed">
    <w:name w:val="Style Normal (Web) + Times New Roman 10 pt Italic Red"/>
    <w:basedOn w:val="NormalWeb"/>
    <w:rsid w:val="004E3CFE"/>
    <w:rPr>
      <w:rFonts w:ascii="Arial" w:hAnsi="Arial"/>
      <w:i/>
      <w:iCs/>
      <w:color w:val="FF0000"/>
      <w:sz w:val="18"/>
    </w:rPr>
  </w:style>
  <w:style w:type="paragraph" w:customStyle="1" w:styleId="StyleHeading1TimesNewRoman">
    <w:name w:val="Style Heading 1 + Times New Roman"/>
    <w:basedOn w:val="Heading1"/>
    <w:rsid w:val="004E3CFE"/>
    <w:rPr>
      <w:bCs/>
    </w:rPr>
  </w:style>
  <w:style w:type="paragraph" w:customStyle="1" w:styleId="StyleName12ptNotBoldItalicNotSmallcaps">
    <w:name w:val="Style Name + 12 pt Not Bold Italic Not Small caps"/>
    <w:basedOn w:val="Name"/>
    <w:rsid w:val="004E3CFE"/>
    <w:rPr>
      <w:b w:val="0"/>
      <w:i/>
      <w:iCs/>
      <w:smallCaps w:val="0"/>
    </w:rPr>
  </w:style>
  <w:style w:type="paragraph" w:customStyle="1" w:styleId="StyleNormalWebTimesNewRoman10pt">
    <w:name w:val="Style Normal (Web) + Times New Roman 10 pt"/>
    <w:basedOn w:val="NormalWeb"/>
    <w:rsid w:val="004E3CFE"/>
    <w:rPr>
      <w:rFonts w:ascii="Arial" w:hAnsi="Arial"/>
      <w:sz w:val="18"/>
    </w:rPr>
  </w:style>
  <w:style w:type="paragraph" w:customStyle="1" w:styleId="ABC-Comments">
    <w:name w:val="ABC - Comments"/>
    <w:basedOn w:val="ABC-paragrahinNotes"/>
    <w:link w:val="ABC-CommentsChar"/>
    <w:uiPriority w:val="99"/>
    <w:rsid w:val="004D1AC5"/>
    <w:pPr>
      <w:spacing w:after="120"/>
    </w:pPr>
    <w:rPr>
      <w:i/>
      <w:color w:val="FF0000"/>
    </w:rPr>
  </w:style>
  <w:style w:type="character" w:customStyle="1" w:styleId="ABC-paragrahinNotesChar">
    <w:name w:val="ABC - paragrah in Notes Char"/>
    <w:link w:val="ABC-paragrahinNotes"/>
    <w:rsid w:val="004D1AC5"/>
    <w:rPr>
      <w:rFonts w:ascii="Arial" w:hAnsi="Arial"/>
      <w:sz w:val="18"/>
      <w:lang w:val="uk-UA" w:eastAsia="uk-UA" w:bidi="uk-UA"/>
    </w:rPr>
  </w:style>
  <w:style w:type="character" w:customStyle="1" w:styleId="ABC-CommentsChar">
    <w:name w:val="ABC - Comments Char"/>
    <w:link w:val="ABC-Comments"/>
    <w:uiPriority w:val="99"/>
    <w:rsid w:val="004D1AC5"/>
    <w:rPr>
      <w:rFonts w:ascii="Arial" w:hAnsi="Arial"/>
      <w:i/>
      <w:color w:val="FF0000"/>
      <w:sz w:val="18"/>
      <w:lang w:val="uk-UA" w:eastAsia="uk-UA" w:bidi="uk-UA"/>
    </w:rPr>
  </w:style>
  <w:style w:type="paragraph" w:customStyle="1" w:styleId="ABCNumbered">
    <w:name w:val="ABC Numbered"/>
    <w:basedOn w:val="ABCFootnote"/>
    <w:rsid w:val="004D1AC5"/>
    <w:pPr>
      <w:numPr>
        <w:numId w:val="6"/>
      </w:numPr>
      <w:spacing w:before="120" w:after="120"/>
    </w:pPr>
  </w:style>
  <w:style w:type="paragraph" w:customStyle="1" w:styleId="Tabletext">
    <w:name w:val="Table text"/>
    <w:basedOn w:val="Normal"/>
    <w:uiPriority w:val="99"/>
    <w:rsid w:val="00F22DB0"/>
    <w:pPr>
      <w:ind w:left="85" w:hanging="85"/>
    </w:pPr>
  </w:style>
  <w:style w:type="paragraph" w:customStyle="1" w:styleId="Rowheader">
    <w:name w:val="Row header"/>
    <w:basedOn w:val="Normal"/>
    <w:link w:val="RowheaderChar"/>
    <w:rsid w:val="00F22DB0"/>
    <w:pPr>
      <w:ind w:left="85" w:hanging="85"/>
    </w:pPr>
    <w:rPr>
      <w:b/>
    </w:rPr>
  </w:style>
  <w:style w:type="paragraph" w:customStyle="1" w:styleId="Columnheader">
    <w:name w:val="Column header"/>
    <w:basedOn w:val="Normal"/>
    <w:link w:val="ColumnheaderChar"/>
    <w:rsid w:val="00F22DB0"/>
    <w:pPr>
      <w:tabs>
        <w:tab w:val="decimal" w:pos="1503"/>
      </w:tabs>
      <w:spacing w:line="228" w:lineRule="auto"/>
      <w:ind w:right="-56"/>
    </w:pPr>
    <w:rPr>
      <w:b/>
    </w:rPr>
  </w:style>
  <w:style w:type="paragraph" w:customStyle="1" w:styleId="Tablenumbers1">
    <w:name w:val="Table numbers1"/>
    <w:uiPriority w:val="99"/>
    <w:rsid w:val="00F22DB0"/>
    <w:pPr>
      <w:tabs>
        <w:tab w:val="decimal" w:pos="1503"/>
      </w:tabs>
      <w:ind w:right="-56"/>
    </w:pPr>
    <w:rPr>
      <w:rFonts w:ascii="Arial" w:hAnsi="Arial"/>
      <w:sz w:val="18"/>
    </w:rPr>
  </w:style>
  <w:style w:type="paragraph" w:customStyle="1" w:styleId="RowHeader0">
    <w:name w:val="Row Header +"/>
    <w:basedOn w:val="Rowheader"/>
    <w:rsid w:val="00F22DB0"/>
    <w:pPr>
      <w:spacing w:before="60" w:after="60"/>
    </w:pPr>
    <w:rPr>
      <w:rFonts w:cs="Arial"/>
    </w:rPr>
  </w:style>
  <w:style w:type="paragraph" w:customStyle="1" w:styleId="RRthousands">
    <w:name w:val="RR thousands"/>
    <w:basedOn w:val="Normal"/>
    <w:link w:val="RRthousandsChar"/>
    <w:rsid w:val="007D58A5"/>
    <w:pPr>
      <w:ind w:left="86" w:hanging="86"/>
    </w:pPr>
    <w:rPr>
      <w:rFonts w:cs="Arial"/>
      <w:i/>
    </w:rPr>
  </w:style>
  <w:style w:type="paragraph" w:customStyle="1" w:styleId="StyleRowheaderLinespacingMultiple095li">
    <w:name w:val="Style Row header + Line spacing:  Multiple 0.95 li"/>
    <w:basedOn w:val="Rowheader"/>
    <w:rsid w:val="00FF47B6"/>
    <w:pPr>
      <w:spacing w:before="20" w:line="228" w:lineRule="auto"/>
    </w:pPr>
    <w:rPr>
      <w:bCs/>
    </w:rPr>
  </w:style>
  <w:style w:type="paragraph" w:customStyle="1" w:styleId="StyleTabletextLinespacingMultiple095li">
    <w:name w:val="Style Table text + Line spacing:  Multiple 0.95 li"/>
    <w:basedOn w:val="Normal"/>
    <w:rsid w:val="00FF47B6"/>
    <w:pPr>
      <w:spacing w:before="20" w:line="228" w:lineRule="auto"/>
      <w:ind w:left="85" w:hanging="85"/>
    </w:pPr>
  </w:style>
  <w:style w:type="character" w:customStyle="1" w:styleId="RRthousandsChar">
    <w:name w:val="RR thousands Char"/>
    <w:link w:val="RRthousands"/>
    <w:rsid w:val="007D58A5"/>
    <w:rPr>
      <w:rFonts w:ascii="Arial" w:hAnsi="Arial" w:cs="Arial"/>
      <w:i/>
      <w:sz w:val="18"/>
      <w:lang w:val="uk-UA" w:eastAsia="uk-UA" w:bidi="uk-UA"/>
    </w:rPr>
  </w:style>
  <w:style w:type="paragraph" w:customStyle="1" w:styleId="Bullet1">
    <w:name w:val="Bullet1"/>
    <w:basedOn w:val="Normal"/>
    <w:rsid w:val="00D95D50"/>
    <w:pPr>
      <w:numPr>
        <w:numId w:val="7"/>
      </w:numPr>
    </w:pPr>
  </w:style>
  <w:style w:type="paragraph" w:customStyle="1" w:styleId="TitleABC">
    <w:name w:val="Title ABC"/>
    <w:basedOn w:val="ABC-paragrahinNotes"/>
    <w:rsid w:val="00D95D50"/>
    <w:pPr>
      <w:outlineLvl w:val="0"/>
    </w:pPr>
    <w:rPr>
      <w:b/>
      <w:sz w:val="32"/>
    </w:rPr>
  </w:style>
  <w:style w:type="paragraph" w:customStyle="1" w:styleId="Header1">
    <w:name w:val="Header1"/>
    <w:rsid w:val="00D95D50"/>
    <w:pPr>
      <w:tabs>
        <w:tab w:val="left" w:pos="-528"/>
      </w:tabs>
    </w:pPr>
    <w:rPr>
      <w:rFonts w:ascii="Arial" w:hAnsi="Arial"/>
      <w:b/>
      <w:bCs/>
      <w:i/>
    </w:rPr>
  </w:style>
  <w:style w:type="paragraph" w:customStyle="1" w:styleId="Header2">
    <w:name w:val="Header2"/>
    <w:rsid w:val="00D95D50"/>
    <w:pPr>
      <w:pBdr>
        <w:bottom w:val="single" w:sz="4" w:space="1" w:color="auto"/>
      </w:pBdr>
      <w:ind w:right="-57"/>
    </w:pPr>
    <w:rPr>
      <w:rFonts w:ascii="Arial" w:hAnsi="Arial"/>
      <w:i/>
      <w:spacing w:val="-4"/>
      <w:sz w:val="16"/>
    </w:rPr>
  </w:style>
  <w:style w:type="paragraph" w:customStyle="1" w:styleId="1stpage">
    <w:name w:val="1st page"/>
    <w:basedOn w:val="ABC-paragrahinNotes"/>
    <w:rsid w:val="00D95D50"/>
    <w:pPr>
      <w:spacing w:after="0"/>
    </w:pPr>
    <w:rPr>
      <w:b/>
      <w:bCs/>
      <w:sz w:val="32"/>
    </w:rPr>
  </w:style>
  <w:style w:type="paragraph" w:customStyle="1" w:styleId="StyleSymbolTimesNewRomanBold9ptBoldLeft0cmHangi7">
    <w:name w:val="Style (Symbol) Times New Roman Bold 9 pt Bold Left:  0 cm Hangi...7"/>
    <w:basedOn w:val="Normal"/>
    <w:autoRedefine/>
    <w:rsid w:val="00D95D50"/>
    <w:pPr>
      <w:spacing w:line="228" w:lineRule="auto"/>
      <w:ind w:left="228" w:hanging="228"/>
    </w:pPr>
    <w:rPr>
      <w:b/>
      <w:bCs/>
      <w:spacing w:val="-6"/>
    </w:rPr>
  </w:style>
  <w:style w:type="paragraph" w:customStyle="1" w:styleId="Aftertable">
    <w:name w:val="After table"/>
    <w:next w:val="ABC-paragrahinNotes"/>
    <w:rsid w:val="00D95D50"/>
    <w:rPr>
      <w:rFonts w:ascii="Arial" w:hAnsi="Arial"/>
      <w:noProof/>
      <w:sz w:val="18"/>
    </w:rPr>
  </w:style>
  <w:style w:type="paragraph" w:customStyle="1" w:styleId="Disclaimer">
    <w:name w:val="Disclaimer"/>
    <w:rsid w:val="00D95D50"/>
    <w:pPr>
      <w:spacing w:after="60"/>
    </w:pPr>
    <w:rPr>
      <w:rFonts w:ascii="Arial" w:hAnsi="Arial"/>
      <w:noProof/>
      <w:sz w:val="12"/>
    </w:rPr>
  </w:style>
  <w:style w:type="paragraph" w:customStyle="1" w:styleId="ABC-r-paragraphinNotes">
    <w:name w:val="ABC-r - paragraph in Notes"/>
    <w:rsid w:val="00D95D50"/>
    <w:pPr>
      <w:spacing w:after="240"/>
      <w:jc w:val="both"/>
    </w:pPr>
    <w:rPr>
      <w:rFonts w:ascii="Arial" w:hAnsi="Arial"/>
      <w:sz w:val="18"/>
    </w:rPr>
  </w:style>
  <w:style w:type="paragraph" w:customStyle="1" w:styleId="bullet">
    <w:name w:val="bullet"/>
    <w:basedOn w:val="Normal"/>
    <w:rsid w:val="00D95D50"/>
    <w:pPr>
      <w:numPr>
        <w:numId w:val="8"/>
      </w:numPr>
      <w:spacing w:before="40" w:line="200" w:lineRule="exact"/>
    </w:pPr>
    <w:rPr>
      <w:rFonts w:eastAsia="Times"/>
      <w:sz w:val="17"/>
    </w:rPr>
  </w:style>
  <w:style w:type="paragraph" w:customStyle="1" w:styleId="wfxRecipient">
    <w:name w:val="wfxRecipient"/>
    <w:basedOn w:val="Normal"/>
    <w:rsid w:val="00D95D50"/>
    <w:pPr>
      <w:widowControl w:val="0"/>
    </w:pPr>
  </w:style>
  <w:style w:type="paragraph" w:styleId="BalloonText">
    <w:name w:val="Balloon Text"/>
    <w:basedOn w:val="Normal"/>
    <w:link w:val="BalloonTextChar"/>
    <w:semiHidden/>
    <w:rsid w:val="00D95D50"/>
    <w:rPr>
      <w:rFonts w:ascii="Tahoma" w:hAnsi="Tahoma" w:cs="Tahoma"/>
      <w:sz w:val="16"/>
      <w:szCs w:val="16"/>
    </w:rPr>
  </w:style>
  <w:style w:type="paragraph" w:customStyle="1" w:styleId="StyleSymbolTimesNewRomanBold9ptBoldLeft0cmHangi">
    <w:name w:val="Style (Symbol) Times New Roman Bold 9 pt Bold Left:  0 cm Hangi..."/>
    <w:basedOn w:val="Normal"/>
    <w:rsid w:val="00D95D50"/>
    <w:pPr>
      <w:spacing w:line="228" w:lineRule="auto"/>
      <w:ind w:left="228" w:hanging="228"/>
    </w:pPr>
    <w:rPr>
      <w:b/>
      <w:bCs/>
      <w:spacing w:val="-6"/>
    </w:rPr>
  </w:style>
  <w:style w:type="paragraph" w:customStyle="1" w:styleId="StyleSymbolTimesNewRomanBold9ptBoldLeft0cmHangi1">
    <w:name w:val="Style (Symbol) Times New Roman Bold 9 pt Bold Left:  0 cm Hangi...1"/>
    <w:basedOn w:val="Normal"/>
    <w:rsid w:val="00D95D50"/>
    <w:pPr>
      <w:spacing w:line="228" w:lineRule="auto"/>
      <w:ind w:left="228" w:hanging="228"/>
    </w:pPr>
    <w:rPr>
      <w:b/>
      <w:bCs/>
      <w:spacing w:val="-6"/>
    </w:rPr>
  </w:style>
  <w:style w:type="paragraph" w:customStyle="1" w:styleId="StyleSymbolTimesNewRomanBold9ptBoldLeft0cmHangi2">
    <w:name w:val="Style (Symbol) Times New Roman Bold 9 pt Bold Left:  0 cm Hangi...2"/>
    <w:basedOn w:val="Normal"/>
    <w:rsid w:val="00D95D50"/>
    <w:pPr>
      <w:spacing w:line="228" w:lineRule="auto"/>
      <w:ind w:left="228" w:hanging="228"/>
    </w:pPr>
    <w:rPr>
      <w:b/>
      <w:bCs/>
      <w:spacing w:val="-6"/>
    </w:rPr>
  </w:style>
  <w:style w:type="paragraph" w:customStyle="1" w:styleId="StyleSymbolTimesNewRomanBold9ptBoldLeft0cmHangi3">
    <w:name w:val="Style (Symbol) Times New Roman Bold 9 pt Bold Left:  0 cm Hangi...3"/>
    <w:basedOn w:val="Normal"/>
    <w:rsid w:val="00D95D50"/>
    <w:pPr>
      <w:spacing w:line="228" w:lineRule="auto"/>
      <w:ind w:left="228" w:hanging="228"/>
    </w:pPr>
    <w:rPr>
      <w:b/>
      <w:bCs/>
      <w:spacing w:val="-6"/>
    </w:rPr>
  </w:style>
  <w:style w:type="character" w:customStyle="1" w:styleId="Style9pt">
    <w:name w:val="Style 9 pt"/>
    <w:rsid w:val="00D95D50"/>
    <w:rPr>
      <w:rFonts w:ascii="Arial" w:hAnsi="Arial"/>
      <w:sz w:val="18"/>
    </w:rPr>
  </w:style>
  <w:style w:type="paragraph" w:customStyle="1" w:styleId="Style9ptBoldCentered">
    <w:name w:val="Style 9 pt Bold Centered"/>
    <w:basedOn w:val="Normal"/>
    <w:rsid w:val="00D95D50"/>
    <w:pPr>
      <w:jc w:val="center"/>
    </w:pPr>
    <w:rPr>
      <w:b/>
      <w:bCs/>
    </w:rPr>
  </w:style>
  <w:style w:type="paragraph" w:customStyle="1" w:styleId="StyleSymbolTimesNewRomanBold9ptBoldLeft0cmHangi4">
    <w:name w:val="Style (Symbol) Times New Roman Bold 9 pt Bold Left:  0 cm Hangi...4"/>
    <w:basedOn w:val="Normal"/>
    <w:rsid w:val="00D95D50"/>
    <w:pPr>
      <w:spacing w:line="228" w:lineRule="auto"/>
      <w:ind w:left="228" w:hanging="228"/>
    </w:pPr>
    <w:rPr>
      <w:b/>
      <w:bCs/>
      <w:spacing w:val="-6"/>
    </w:rPr>
  </w:style>
  <w:style w:type="character" w:customStyle="1" w:styleId="Style14ptItalicBlueSmallcaps">
    <w:name w:val="Style 14 pt Italic Blue Small caps"/>
    <w:rsid w:val="00D95D50"/>
    <w:rPr>
      <w:rFonts w:ascii="Arial" w:hAnsi="Arial"/>
      <w:i/>
      <w:iCs/>
      <w:smallCaps/>
      <w:color w:val="0000FF"/>
      <w:sz w:val="28"/>
    </w:rPr>
  </w:style>
  <w:style w:type="paragraph" w:customStyle="1" w:styleId="StyleSymbolTimesNewRomanBold9ptBoldLeft0cmHangi5">
    <w:name w:val="Style (Symbol) Times New Roman Bold 9 pt Bold Left:  0 cm Hangi...5"/>
    <w:basedOn w:val="Normal"/>
    <w:rsid w:val="00D95D50"/>
    <w:pPr>
      <w:spacing w:line="228" w:lineRule="auto"/>
      <w:ind w:left="228" w:hanging="228"/>
    </w:pPr>
    <w:rPr>
      <w:b/>
      <w:bCs/>
      <w:spacing w:val="-6"/>
    </w:rPr>
  </w:style>
  <w:style w:type="character" w:customStyle="1" w:styleId="Style14ptItalicRedSmallcaps">
    <w:name w:val="Style 14 pt Italic Red Small caps"/>
    <w:rsid w:val="00D95D50"/>
    <w:rPr>
      <w:rFonts w:ascii="Arial" w:hAnsi="Arial"/>
      <w:i/>
      <w:iCs/>
      <w:smallCaps/>
      <w:color w:val="FF0000"/>
      <w:sz w:val="28"/>
    </w:rPr>
  </w:style>
  <w:style w:type="paragraph" w:customStyle="1" w:styleId="StyleTablenumbers1BoldAllcapsCentered">
    <w:name w:val="Style Table numbers1 + Bold All caps Centered"/>
    <w:basedOn w:val="Tablenumbers1"/>
    <w:rsid w:val="00D95D50"/>
    <w:pPr>
      <w:jc w:val="center"/>
    </w:pPr>
    <w:rPr>
      <w:b/>
      <w:bCs/>
      <w:caps/>
    </w:rPr>
  </w:style>
  <w:style w:type="paragraph" w:customStyle="1" w:styleId="StyleSymbolTimesNewRomanBold9ptBoldLeft0cmHangi6">
    <w:name w:val="Style (Symbol) Times New Roman Bold 9 pt Bold Left:  0 cm Hangi...6"/>
    <w:basedOn w:val="Normal"/>
    <w:rsid w:val="00D95D50"/>
    <w:pPr>
      <w:spacing w:line="228" w:lineRule="auto"/>
      <w:ind w:left="228" w:hanging="228"/>
    </w:pPr>
    <w:rPr>
      <w:b/>
      <w:bCs/>
      <w:spacing w:val="-6"/>
    </w:rPr>
  </w:style>
  <w:style w:type="paragraph" w:customStyle="1" w:styleId="Style9ptBoldCentered1">
    <w:name w:val="Style 9 pt Bold Centered1"/>
    <w:basedOn w:val="Normal"/>
    <w:rsid w:val="00D95D50"/>
    <w:pPr>
      <w:jc w:val="center"/>
    </w:pPr>
    <w:rPr>
      <w:b/>
      <w:bCs/>
    </w:rPr>
  </w:style>
  <w:style w:type="paragraph" w:customStyle="1" w:styleId="Style9ptBoldCentered2">
    <w:name w:val="Style 9 pt Bold Centered2"/>
    <w:basedOn w:val="Normal"/>
    <w:rsid w:val="00D95D50"/>
    <w:pPr>
      <w:jc w:val="center"/>
    </w:pPr>
    <w:rPr>
      <w:b/>
      <w:bCs/>
      <w:spacing w:val="-2"/>
    </w:rPr>
  </w:style>
  <w:style w:type="numbering" w:styleId="111111">
    <w:name w:val="Outline List 2"/>
    <w:basedOn w:val="NoList"/>
    <w:rsid w:val="00D95D50"/>
    <w:pPr>
      <w:numPr>
        <w:numId w:val="9"/>
      </w:numPr>
    </w:pPr>
  </w:style>
  <w:style w:type="numbering" w:styleId="1ai">
    <w:name w:val="Outline List 1"/>
    <w:basedOn w:val="NoList"/>
    <w:rsid w:val="00D95D50"/>
    <w:pPr>
      <w:numPr>
        <w:numId w:val="10"/>
      </w:numPr>
    </w:pPr>
  </w:style>
  <w:style w:type="numbering" w:styleId="ArticleSection">
    <w:name w:val="Outline List 3"/>
    <w:basedOn w:val="NoList"/>
    <w:rsid w:val="00D95D50"/>
    <w:pPr>
      <w:numPr>
        <w:numId w:val="11"/>
      </w:numPr>
    </w:pPr>
  </w:style>
  <w:style w:type="paragraph" w:styleId="BodyTextFirstIndent">
    <w:name w:val="Body Text First Indent"/>
    <w:basedOn w:val="BodyText"/>
    <w:link w:val="BodyTextFirstIndentChar"/>
    <w:rsid w:val="00D95D50"/>
    <w:pPr>
      <w:widowControl/>
      <w:suppressLineNumbers w:val="0"/>
      <w:spacing w:after="120"/>
      <w:ind w:right="0" w:firstLine="210"/>
      <w:jc w:val="left"/>
    </w:pPr>
  </w:style>
  <w:style w:type="paragraph" w:customStyle="1" w:styleId="text">
    <w:name w:val="text"/>
    <w:basedOn w:val="Normal"/>
    <w:rsid w:val="00D95D50"/>
    <w:pPr>
      <w:spacing w:after="100" w:line="300" w:lineRule="atLeast"/>
      <w:jc w:val="both"/>
    </w:pPr>
    <w:rPr>
      <w:rFonts w:ascii="Times" w:hAnsi="Times"/>
      <w:sz w:val="22"/>
    </w:rPr>
  </w:style>
  <w:style w:type="paragraph" w:customStyle="1" w:styleId="StyleABC-paragrahinNotesAfter10pt">
    <w:name w:val="Style ABC - paragrah in Notes + After:  10 pt"/>
    <w:basedOn w:val="ABC-paragrahinNotes"/>
    <w:rsid w:val="00D95D50"/>
    <w:pPr>
      <w:spacing w:after="200"/>
    </w:pPr>
  </w:style>
  <w:style w:type="paragraph" w:customStyle="1" w:styleId="StyleABC-paragrahinNotesAfter0pt">
    <w:name w:val="Style ABC - paragrah in Notes + After:  0 pt"/>
    <w:basedOn w:val="ABC-paragrahinNotes"/>
    <w:uiPriority w:val="99"/>
    <w:rsid w:val="00D95D50"/>
    <w:pPr>
      <w:spacing w:after="0"/>
    </w:pPr>
  </w:style>
  <w:style w:type="paragraph" w:styleId="CommentSubject">
    <w:name w:val="annotation subject"/>
    <w:basedOn w:val="CommentText"/>
    <w:next w:val="CommentText"/>
    <w:link w:val="CommentSubjectChar"/>
    <w:semiHidden/>
    <w:rsid w:val="00D95D50"/>
    <w:pPr>
      <w:spacing w:line="240" w:lineRule="auto"/>
    </w:pPr>
    <w:rPr>
      <w:b/>
      <w:bCs/>
    </w:rPr>
  </w:style>
  <w:style w:type="paragraph" w:customStyle="1" w:styleId="a">
    <w:name w:val="Îáû÷íûé"/>
    <w:rsid w:val="00D95D50"/>
  </w:style>
  <w:style w:type="paragraph" w:customStyle="1" w:styleId="StyleABC-paragrahinNotesBold">
    <w:name w:val="Style ABC - paragrah in Notes + Bold"/>
    <w:basedOn w:val="ABC-paragrahinNotes"/>
    <w:link w:val="StyleABC-paragrahinNotesBoldChar"/>
    <w:rsid w:val="0079284C"/>
    <w:rPr>
      <w:b/>
      <w:bCs/>
      <w:sz w:val="20"/>
    </w:rPr>
  </w:style>
  <w:style w:type="character" w:customStyle="1" w:styleId="StyleABC-paragrahinNotesBoldChar">
    <w:name w:val="Style ABC - paragrah in Notes + Bold Char"/>
    <w:link w:val="StyleABC-paragrahinNotesBold"/>
    <w:rsid w:val="0079284C"/>
    <w:rPr>
      <w:rFonts w:ascii="Arial" w:hAnsi="Arial"/>
      <w:b/>
      <w:bCs/>
      <w:sz w:val="18"/>
      <w:lang w:val="uk-UA" w:eastAsia="uk-UA" w:bidi="uk-UA"/>
    </w:rPr>
  </w:style>
  <w:style w:type="character" w:customStyle="1" w:styleId="StyleContinued9ptChar">
    <w:name w:val="Style Continued + 9 pt Char"/>
    <w:rsid w:val="00356028"/>
    <w:rPr>
      <w:rFonts w:ascii="Arial" w:hAnsi="Arial"/>
      <w:b/>
      <w:bCs/>
      <w:lang w:val="uk-UA" w:eastAsia="uk-UA" w:bidi="uk-UA"/>
    </w:rPr>
  </w:style>
  <w:style w:type="paragraph" w:customStyle="1" w:styleId="xl50">
    <w:name w:val="xl50"/>
    <w:basedOn w:val="Normal"/>
    <w:rsid w:val="00260738"/>
    <w:pPr>
      <w:spacing w:before="100" w:beforeAutospacing="1" w:after="100" w:afterAutospacing="1"/>
    </w:pPr>
    <w:rPr>
      <w:rFonts w:ascii="Times New Roman" w:eastAsia="Arial Unicode MS" w:hAnsi="Times New Roman"/>
      <w:b/>
      <w:bCs/>
      <w:szCs w:val="18"/>
    </w:rPr>
  </w:style>
  <w:style w:type="paragraph" w:customStyle="1" w:styleId="StyleContinued9pt">
    <w:name w:val="Style Continued + 9 pt"/>
    <w:basedOn w:val="Continued"/>
    <w:rsid w:val="00260738"/>
    <w:pPr>
      <w:tabs>
        <w:tab w:val="clear" w:pos="0"/>
        <w:tab w:val="clear" w:pos="426"/>
        <w:tab w:val="left" w:pos="567"/>
      </w:tabs>
      <w:ind w:left="567" w:hanging="567"/>
    </w:pPr>
    <w:rPr>
      <w:rFonts w:cs="Times New Roman"/>
      <w:bCs/>
    </w:rPr>
  </w:style>
  <w:style w:type="character" w:customStyle="1" w:styleId="ContinuedChar">
    <w:name w:val="Continued Char"/>
    <w:rsid w:val="00260738"/>
    <w:rPr>
      <w:rFonts w:ascii="Arial" w:hAnsi="Arial"/>
      <w:b/>
      <w:lang w:val="uk-UA" w:eastAsia="uk-UA" w:bidi="uk-UA"/>
    </w:rPr>
  </w:style>
  <w:style w:type="character" w:customStyle="1" w:styleId="ABC-r-paragraphinNotesChar">
    <w:name w:val="ABC-r - paragraph in Notes Char"/>
    <w:rsid w:val="00260738"/>
    <w:rPr>
      <w:rFonts w:ascii="Arial" w:hAnsi="Arial"/>
      <w:sz w:val="18"/>
      <w:lang w:val="uk-UA" w:eastAsia="uk-UA" w:bidi="uk-UA"/>
    </w:rPr>
  </w:style>
  <w:style w:type="character" w:customStyle="1" w:styleId="Heading1Char">
    <w:name w:val="Heading 1 Char"/>
    <w:rsid w:val="00260738"/>
    <w:rPr>
      <w:rFonts w:ascii="Arial" w:hAnsi="Arial"/>
      <w:b/>
      <w:kern w:val="28"/>
      <w:lang w:val="uk-UA" w:eastAsia="uk-UA" w:bidi="uk-UA"/>
    </w:rPr>
  </w:style>
  <w:style w:type="paragraph" w:customStyle="1" w:styleId="ABCLatinnumbering">
    <w:name w:val="ABC Latin numbering"/>
    <w:basedOn w:val="ABC-paragrahinNotes"/>
    <w:rsid w:val="00260738"/>
    <w:rPr>
      <w:rFonts w:cs="Arial"/>
      <w:snapToGrid w:val="0"/>
      <w:spacing w:val="-4"/>
      <w:sz w:val="20"/>
    </w:rPr>
  </w:style>
  <w:style w:type="paragraph" w:customStyle="1" w:styleId="Notesindent">
    <w:name w:val="Notes indent"/>
    <w:basedOn w:val="Normal"/>
    <w:link w:val="NotesindentChar"/>
    <w:rsid w:val="006E533D"/>
    <w:pPr>
      <w:tabs>
        <w:tab w:val="left" w:pos="340"/>
      </w:tabs>
      <w:spacing w:before="80" w:line="220" w:lineRule="exact"/>
      <w:ind w:left="340"/>
    </w:pPr>
    <w:rPr>
      <w:rFonts w:ascii="Helvetica" w:eastAsia="Times" w:hAnsi="Helvetica"/>
      <w:noProof/>
      <w:sz w:val="16"/>
    </w:rPr>
  </w:style>
  <w:style w:type="character" w:customStyle="1" w:styleId="NotesindentChar">
    <w:name w:val="Notes indent Char"/>
    <w:link w:val="Notesindent"/>
    <w:rsid w:val="006E533D"/>
    <w:rPr>
      <w:rFonts w:ascii="Helvetica" w:eastAsia="Times" w:hAnsi="Helvetica"/>
      <w:noProof/>
      <w:sz w:val="16"/>
      <w:lang w:val="uk-UA" w:eastAsia="uk-UA" w:bidi="uk-UA"/>
    </w:rPr>
  </w:style>
  <w:style w:type="character" w:customStyle="1" w:styleId="ABC-paragrahinNotesChar1">
    <w:name w:val="ABC - paragrah in Notes Char1"/>
    <w:rsid w:val="00351299"/>
    <w:rPr>
      <w:rFonts w:ascii="Arial" w:hAnsi="Arial"/>
      <w:lang w:val="uk-UA" w:eastAsia="uk-UA" w:bidi="uk-UA"/>
    </w:rPr>
  </w:style>
  <w:style w:type="paragraph" w:customStyle="1" w:styleId="Address0">
    <w:name w:val="|Address"/>
    <w:basedOn w:val="Normal"/>
    <w:rsid w:val="00954E83"/>
    <w:pPr>
      <w:framePr w:w="3005" w:h="567" w:hSpace="181" w:vSpace="181" w:wrap="around" w:hAnchor="page" w:xAlign="right" w:yAlign="top" w:anchorLock="1"/>
      <w:spacing w:line="200" w:lineRule="exact"/>
      <w:ind w:right="288"/>
    </w:pPr>
    <w:rPr>
      <w:rFonts w:ascii="Times New Roman" w:hAnsi="Times New Roman"/>
      <w:sz w:val="16"/>
      <w:szCs w:val="24"/>
    </w:rPr>
  </w:style>
  <w:style w:type="paragraph" w:styleId="Revision">
    <w:name w:val="Revision"/>
    <w:hidden/>
    <w:uiPriority w:val="99"/>
    <w:semiHidden/>
    <w:rsid w:val="004C7DE2"/>
    <w:rPr>
      <w:rFonts w:ascii="Arial" w:hAnsi="Arial"/>
      <w:sz w:val="18"/>
    </w:rPr>
  </w:style>
  <w:style w:type="character" w:customStyle="1" w:styleId="FooterChar">
    <w:name w:val="Footer Char"/>
    <w:link w:val="Footer"/>
    <w:uiPriority w:val="99"/>
    <w:rsid w:val="00DB395C"/>
    <w:rPr>
      <w:rFonts w:ascii="Arial" w:hAnsi="Arial"/>
      <w:sz w:val="18"/>
      <w:lang w:val="uk-UA" w:eastAsia="uk-UA"/>
    </w:rPr>
  </w:style>
  <w:style w:type="paragraph" w:customStyle="1" w:styleId="PwCAddress">
    <w:name w:val="PwC Address"/>
    <w:basedOn w:val="Normal"/>
    <w:link w:val="PwCAddressChar"/>
    <w:qFormat/>
    <w:rsid w:val="00DB395C"/>
    <w:pPr>
      <w:spacing w:line="200" w:lineRule="atLeast"/>
    </w:pPr>
    <w:rPr>
      <w:rFonts w:ascii="Georgia" w:eastAsia="Calibri" w:hAnsi="Georgia"/>
      <w:i/>
      <w:noProof/>
      <w:szCs w:val="22"/>
    </w:rPr>
  </w:style>
  <w:style w:type="character" w:customStyle="1" w:styleId="PwCAddressChar">
    <w:name w:val="PwC Address Char"/>
    <w:link w:val="PwCAddress"/>
    <w:rsid w:val="00DB395C"/>
    <w:rPr>
      <w:rFonts w:ascii="Georgia" w:eastAsia="Calibri" w:hAnsi="Georgia"/>
      <w:i/>
      <w:noProof/>
      <w:sz w:val="18"/>
      <w:szCs w:val="22"/>
      <w:lang w:val="uk-UA" w:eastAsia="uk-UA"/>
    </w:rPr>
  </w:style>
  <w:style w:type="character" w:customStyle="1" w:styleId="HeaderChar">
    <w:name w:val="Header Char"/>
    <w:link w:val="Header"/>
    <w:rsid w:val="00DB395C"/>
    <w:rPr>
      <w:rFonts w:ascii="Arial" w:hAnsi="Arial"/>
      <w:sz w:val="16"/>
      <w:lang w:val="uk-UA" w:eastAsia="uk-UA"/>
    </w:rPr>
  </w:style>
  <w:style w:type="paragraph" w:styleId="ListParagraph">
    <w:name w:val="List Paragraph"/>
    <w:basedOn w:val="Normal"/>
    <w:uiPriority w:val="34"/>
    <w:qFormat/>
    <w:rsid w:val="00DB4CE8"/>
    <w:pPr>
      <w:ind w:left="720"/>
      <w:contextualSpacing/>
    </w:pPr>
  </w:style>
  <w:style w:type="paragraph" w:customStyle="1" w:styleId="000Normal">
    <w:name w:val="000 Normal"/>
    <w:basedOn w:val="Normal"/>
    <w:link w:val="000NormalChar"/>
    <w:rsid w:val="00536D1D"/>
    <w:pPr>
      <w:overflowPunct w:val="0"/>
      <w:autoSpaceDE w:val="0"/>
      <w:autoSpaceDN w:val="0"/>
      <w:adjustRightInd w:val="0"/>
      <w:spacing w:before="60" w:after="40" w:line="220" w:lineRule="exact"/>
      <w:jc w:val="both"/>
      <w:textAlignment w:val="baseline"/>
    </w:pPr>
    <w:rPr>
      <w:rFonts w:ascii="Garamond" w:hAnsi="Garamond"/>
      <w:sz w:val="20"/>
    </w:rPr>
  </w:style>
  <w:style w:type="paragraph" w:customStyle="1" w:styleId="300Reference">
    <w:name w:val="300 Reference"/>
    <w:basedOn w:val="000Normal"/>
    <w:rsid w:val="00536D1D"/>
  </w:style>
  <w:style w:type="character" w:customStyle="1" w:styleId="000NormalChar">
    <w:name w:val="000 Normal Char"/>
    <w:link w:val="000Normal"/>
    <w:rsid w:val="00536D1D"/>
    <w:rPr>
      <w:rFonts w:ascii="Garamond" w:hAnsi="Garamond"/>
      <w:lang w:val="uk-UA" w:eastAsia="uk-UA"/>
    </w:rPr>
  </w:style>
  <w:style w:type="table" w:styleId="TableGrid">
    <w:name w:val="Table Grid"/>
    <w:basedOn w:val="TableNormal"/>
    <w:rsid w:val="00A70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orful1">
    <w:name w:val="Table Colorful 1"/>
    <w:basedOn w:val="TableNormal"/>
    <w:rsid w:val="00A70FB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70FB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D62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eportstyle2005">
    <w:name w:val="Report style 2005"/>
    <w:basedOn w:val="000Normal"/>
    <w:next w:val="000Normal"/>
    <w:autoRedefine/>
    <w:rsid w:val="0081411B"/>
    <w:pPr>
      <w:spacing w:before="120" w:after="0" w:line="240" w:lineRule="auto"/>
      <w:ind w:left="6"/>
    </w:pPr>
    <w:rPr>
      <w:rFonts w:ascii="Arial" w:hAnsi="Arial" w:cs="Arial"/>
      <w:bCs/>
      <w:color w:val="000000"/>
    </w:rPr>
  </w:style>
  <w:style w:type="table" w:styleId="TableGrid4">
    <w:name w:val="Table Grid 4"/>
    <w:basedOn w:val="TableNormal"/>
    <w:rsid w:val="00520D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20D8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520D8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F48E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200Tableleft">
    <w:name w:val="200 Table left"/>
    <w:basedOn w:val="000Normal"/>
    <w:rsid w:val="008E74E2"/>
    <w:pPr>
      <w:spacing w:before="20" w:after="0" w:line="200" w:lineRule="exact"/>
      <w:jc w:val="left"/>
    </w:pPr>
  </w:style>
  <w:style w:type="paragraph" w:customStyle="1" w:styleId="241Singleline">
    <w:name w:val="241 Single line"/>
    <w:basedOn w:val="Normal"/>
    <w:rsid w:val="008E74E2"/>
    <w:pPr>
      <w:pBdr>
        <w:bottom w:val="single" w:sz="4" w:space="1" w:color="auto"/>
      </w:pBdr>
      <w:overflowPunct w:val="0"/>
      <w:autoSpaceDE w:val="0"/>
      <w:autoSpaceDN w:val="0"/>
      <w:adjustRightInd w:val="0"/>
      <w:spacing w:line="14" w:lineRule="exact"/>
      <w:jc w:val="both"/>
      <w:textAlignment w:val="baseline"/>
    </w:pPr>
    <w:rPr>
      <w:rFonts w:ascii="Garamond" w:hAnsi="Garamond"/>
      <w:sz w:val="24"/>
    </w:rPr>
  </w:style>
  <w:style w:type="paragraph" w:styleId="Title">
    <w:name w:val="Title"/>
    <w:basedOn w:val="Normal"/>
    <w:next w:val="Subtitle"/>
    <w:link w:val="TitleChar"/>
    <w:uiPriority w:val="10"/>
    <w:qFormat/>
    <w:rsid w:val="005F2020"/>
    <w:rPr>
      <w:rFonts w:ascii="Georgia" w:hAnsi="Georgia"/>
      <w:b/>
      <w:i/>
      <w:spacing w:val="5"/>
      <w:kern w:val="28"/>
      <w:sz w:val="56"/>
      <w:szCs w:val="52"/>
    </w:rPr>
  </w:style>
  <w:style w:type="character" w:customStyle="1" w:styleId="TitleChar">
    <w:name w:val="Title Char"/>
    <w:link w:val="Title"/>
    <w:uiPriority w:val="10"/>
    <w:rsid w:val="005F2020"/>
    <w:rPr>
      <w:rFonts w:ascii="Georgia" w:hAnsi="Georgia"/>
      <w:b/>
      <w:i/>
      <w:spacing w:val="5"/>
      <w:kern w:val="28"/>
      <w:sz w:val="56"/>
      <w:szCs w:val="52"/>
      <w:lang w:eastAsia="uk-UA"/>
    </w:rPr>
  </w:style>
  <w:style w:type="paragraph" w:styleId="Subtitle">
    <w:name w:val="Subtitle"/>
    <w:basedOn w:val="Normal"/>
    <w:next w:val="Normal"/>
    <w:link w:val="SubtitleChar"/>
    <w:qFormat/>
    <w:rsid w:val="005F202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5F2020"/>
    <w:rPr>
      <w:rFonts w:ascii="Cambria" w:eastAsia="Times New Roman" w:hAnsi="Cambria" w:cs="Times New Roman"/>
      <w:sz w:val="24"/>
      <w:szCs w:val="24"/>
      <w:lang w:eastAsia="uk-UA"/>
    </w:rPr>
  </w:style>
  <w:style w:type="character" w:customStyle="1" w:styleId="ColumnheaderChar">
    <w:name w:val="Column header Char"/>
    <w:link w:val="Columnheader"/>
    <w:rsid w:val="00500C46"/>
    <w:rPr>
      <w:rFonts w:ascii="Arial" w:hAnsi="Arial"/>
      <w:b/>
      <w:sz w:val="18"/>
      <w:lang w:eastAsia="uk-UA"/>
    </w:rPr>
  </w:style>
  <w:style w:type="character" w:customStyle="1" w:styleId="CommentTextChar">
    <w:name w:val="Comment Text Char"/>
    <w:link w:val="CommentText"/>
    <w:uiPriority w:val="99"/>
    <w:semiHidden/>
    <w:rsid w:val="009937AE"/>
    <w:rPr>
      <w:rFonts w:ascii="Arial" w:hAnsi="Arial"/>
      <w:sz w:val="18"/>
      <w:lang w:eastAsia="uk-UA"/>
    </w:rPr>
  </w:style>
  <w:style w:type="character" w:customStyle="1" w:styleId="BodyTextChar">
    <w:name w:val="Body Text Char"/>
    <w:link w:val="BodyText"/>
    <w:rsid w:val="00F00FE1"/>
    <w:rPr>
      <w:rFonts w:ascii="Arial" w:hAnsi="Arial"/>
      <w:sz w:val="18"/>
      <w:lang w:eastAsia="uk-UA"/>
    </w:rPr>
  </w:style>
  <w:style w:type="character" w:customStyle="1" w:styleId="IASChar">
    <w:name w:val="IAS Char"/>
    <w:link w:val="IAS"/>
    <w:locked/>
    <w:rsid w:val="00F00FE1"/>
    <w:rPr>
      <w:rFonts w:ascii="Times" w:hAnsi="Times" w:cs="Times"/>
      <w:i/>
      <w:iCs/>
    </w:rPr>
  </w:style>
  <w:style w:type="paragraph" w:customStyle="1" w:styleId="IAS">
    <w:name w:val="IAS"/>
    <w:basedOn w:val="Normal"/>
    <w:link w:val="IASChar"/>
    <w:rsid w:val="00F00FE1"/>
    <w:pPr>
      <w:overflowPunct w:val="0"/>
      <w:autoSpaceDE w:val="0"/>
      <w:autoSpaceDN w:val="0"/>
      <w:spacing w:line="-252" w:lineRule="auto"/>
    </w:pPr>
    <w:rPr>
      <w:rFonts w:ascii="Times" w:hAnsi="Times" w:cs="Times"/>
      <w:i/>
      <w:iCs/>
      <w:sz w:val="20"/>
    </w:rPr>
  </w:style>
  <w:style w:type="character" w:customStyle="1" w:styleId="RowheaderChar">
    <w:name w:val="Row header Char"/>
    <w:basedOn w:val="DefaultParagraphFont"/>
    <w:link w:val="Rowheader"/>
    <w:rsid w:val="00EB6CDE"/>
    <w:rPr>
      <w:rFonts w:ascii="Arial" w:hAnsi="Arial"/>
      <w:b/>
      <w:sz w:val="18"/>
      <w:lang w:val="uk-UA"/>
    </w:rPr>
  </w:style>
  <w:style w:type="character" w:styleId="Emphasis">
    <w:name w:val="Emphasis"/>
    <w:basedOn w:val="DefaultParagraphFont"/>
    <w:qFormat/>
    <w:rsid w:val="00905B8A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6226E6"/>
    <w:rPr>
      <w:color w:val="808080"/>
    </w:rPr>
  </w:style>
  <w:style w:type="character" w:customStyle="1" w:styleId="Heading1Char1">
    <w:name w:val="Heading 1 Char1"/>
    <w:basedOn w:val="DefaultParagraphFont"/>
    <w:link w:val="Heading1"/>
    <w:rsid w:val="00C25075"/>
    <w:rPr>
      <w:rFonts w:ascii="Arial" w:hAnsi="Arial"/>
      <w:b/>
      <w:kern w:val="28"/>
    </w:rPr>
  </w:style>
  <w:style w:type="paragraph" w:customStyle="1" w:styleId="CiaeCiae1">
    <w:name w:val="Ciae Ciae1"/>
    <w:basedOn w:val="Normal"/>
    <w:uiPriority w:val="99"/>
    <w:rsid w:val="00790199"/>
    <w:pPr>
      <w:ind w:left="85" w:hanging="85"/>
    </w:pPr>
    <w:rPr>
      <w:b/>
    </w:rPr>
  </w:style>
  <w:style w:type="character" w:customStyle="1" w:styleId="FootnoteTextChar">
    <w:name w:val="Footnote Text Char"/>
    <w:basedOn w:val="DefaultParagraphFont"/>
    <w:link w:val="FootnoteText"/>
    <w:semiHidden/>
    <w:rsid w:val="00F5486C"/>
    <w:rPr>
      <w:rFonts w:ascii="Arial" w:hAnsi="Arial"/>
      <w:sz w:val="18"/>
      <w:lang w:val="uk-UA"/>
    </w:rPr>
  </w:style>
  <w:style w:type="paragraph" w:customStyle="1" w:styleId="xl29">
    <w:name w:val="xl29"/>
    <w:basedOn w:val="Normal"/>
    <w:locked/>
    <w:rsid w:val="005E6847"/>
    <w:pPr>
      <w:spacing w:before="100" w:beforeAutospacing="1" w:after="100" w:afterAutospacing="1"/>
      <w:jc w:val="center"/>
    </w:pPr>
    <w:rPr>
      <w:rFonts w:eastAsia="Arial Unicode MS" w:cs="Arial"/>
      <w:sz w:val="20"/>
    </w:rPr>
  </w:style>
  <w:style w:type="character" w:customStyle="1" w:styleId="rvts9">
    <w:name w:val="rvts9"/>
    <w:rsid w:val="005E6847"/>
  </w:style>
  <w:style w:type="paragraph" w:customStyle="1" w:styleId="rvps12">
    <w:name w:val="rvps12"/>
    <w:basedOn w:val="Normal"/>
    <w:rsid w:val="00BC3E8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rvps14">
    <w:name w:val="rvps14"/>
    <w:basedOn w:val="Normal"/>
    <w:rsid w:val="00BC3E8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C3E85"/>
  </w:style>
  <w:style w:type="character" w:customStyle="1" w:styleId="ABC-Aftertable0">
    <w:name w:val="ABC - After table Знак"/>
    <w:basedOn w:val="DefaultParagraphFont"/>
    <w:link w:val="ABC-Aftertable"/>
    <w:uiPriority w:val="99"/>
    <w:locked/>
    <w:rsid w:val="00A80B60"/>
    <w:rPr>
      <w:rFonts w:ascii="Arial" w:hAnsi="Arial"/>
      <w:noProof/>
      <w:sz w:val="18"/>
      <w:lang w:val="uk-UA"/>
    </w:rPr>
  </w:style>
  <w:style w:type="character" w:customStyle="1" w:styleId="left">
    <w:name w:val="left"/>
    <w:basedOn w:val="DefaultParagraphFont"/>
    <w:rsid w:val="0076258D"/>
  </w:style>
  <w:style w:type="paragraph" w:styleId="ListBullet">
    <w:name w:val="List Bullet"/>
    <w:basedOn w:val="Normal"/>
    <w:uiPriority w:val="99"/>
    <w:rsid w:val="00A170E4"/>
    <w:pPr>
      <w:widowControl w:val="0"/>
      <w:numPr>
        <w:numId w:val="14"/>
      </w:numPr>
      <w:adjustRightInd w:val="0"/>
      <w:spacing w:after="200" w:line="276" w:lineRule="auto"/>
      <w:contextualSpacing/>
      <w:jc w:val="both"/>
      <w:textAlignment w:val="baseline"/>
    </w:pPr>
    <w:rPr>
      <w:rFonts w:ascii="Times New Roman" w:hAnsi="Times New Roman"/>
      <w:sz w:val="22"/>
      <w:szCs w:val="22"/>
    </w:rPr>
  </w:style>
  <w:style w:type="paragraph" w:styleId="ListBullet2">
    <w:name w:val="List Bullet 2"/>
    <w:basedOn w:val="Normal"/>
    <w:uiPriority w:val="99"/>
    <w:rsid w:val="00A170E4"/>
    <w:pPr>
      <w:widowControl w:val="0"/>
      <w:numPr>
        <w:ilvl w:val="1"/>
        <w:numId w:val="14"/>
      </w:numPr>
      <w:adjustRightInd w:val="0"/>
      <w:spacing w:after="200" w:line="276" w:lineRule="auto"/>
      <w:contextualSpacing/>
      <w:jc w:val="both"/>
      <w:textAlignment w:val="baseline"/>
    </w:pPr>
    <w:rPr>
      <w:rFonts w:ascii="Times New Roman" w:hAnsi="Times New Roman"/>
      <w:sz w:val="22"/>
      <w:szCs w:val="22"/>
    </w:rPr>
  </w:style>
  <w:style w:type="paragraph" w:styleId="ListBullet3">
    <w:name w:val="List Bullet 3"/>
    <w:basedOn w:val="Normal"/>
    <w:uiPriority w:val="99"/>
    <w:rsid w:val="00A170E4"/>
    <w:pPr>
      <w:widowControl w:val="0"/>
      <w:numPr>
        <w:ilvl w:val="2"/>
        <w:numId w:val="14"/>
      </w:numPr>
      <w:adjustRightInd w:val="0"/>
      <w:spacing w:after="200" w:line="276" w:lineRule="auto"/>
      <w:contextualSpacing/>
      <w:jc w:val="both"/>
      <w:textAlignment w:val="baseline"/>
    </w:pPr>
    <w:rPr>
      <w:rFonts w:ascii="Times New Roman" w:hAnsi="Times New Roman"/>
      <w:sz w:val="22"/>
      <w:szCs w:val="22"/>
    </w:rPr>
  </w:style>
  <w:style w:type="paragraph" w:styleId="ListBullet4">
    <w:name w:val="List Bullet 4"/>
    <w:basedOn w:val="Normal"/>
    <w:uiPriority w:val="99"/>
    <w:rsid w:val="00A170E4"/>
    <w:pPr>
      <w:widowControl w:val="0"/>
      <w:numPr>
        <w:ilvl w:val="3"/>
        <w:numId w:val="14"/>
      </w:numPr>
      <w:adjustRightInd w:val="0"/>
      <w:spacing w:after="200" w:line="276" w:lineRule="auto"/>
      <w:contextualSpacing/>
      <w:jc w:val="both"/>
      <w:textAlignment w:val="baseline"/>
    </w:pPr>
    <w:rPr>
      <w:rFonts w:ascii="Times New Roman" w:hAnsi="Times New Roman"/>
      <w:sz w:val="22"/>
      <w:szCs w:val="22"/>
    </w:rPr>
  </w:style>
  <w:style w:type="paragraph" w:styleId="ListBullet5">
    <w:name w:val="List Bullet 5"/>
    <w:basedOn w:val="Normal"/>
    <w:uiPriority w:val="99"/>
    <w:rsid w:val="00A170E4"/>
    <w:pPr>
      <w:widowControl w:val="0"/>
      <w:numPr>
        <w:ilvl w:val="4"/>
        <w:numId w:val="14"/>
      </w:numPr>
      <w:adjustRightInd w:val="0"/>
      <w:spacing w:after="200" w:line="276" w:lineRule="auto"/>
      <w:contextualSpacing/>
      <w:jc w:val="both"/>
      <w:textAlignment w:val="baseline"/>
    </w:pPr>
    <w:rPr>
      <w:rFonts w:ascii="Times New Roman" w:hAnsi="Times New Roman"/>
      <w:sz w:val="22"/>
      <w:szCs w:val="22"/>
    </w:rPr>
  </w:style>
  <w:style w:type="numbering" w:customStyle="1" w:styleId="PwCListBullets1">
    <w:name w:val="PwC List Bullets 1"/>
    <w:rsid w:val="00A170E4"/>
    <w:pPr>
      <w:numPr>
        <w:numId w:val="14"/>
      </w:numPr>
    </w:p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BC6E7A"/>
    <w:rPr>
      <w:rFonts w:ascii="Arial" w:hAnsi="Arial"/>
      <w:lang w:val="uk-UA"/>
    </w:rPr>
  </w:style>
  <w:style w:type="character" w:customStyle="1" w:styleId="Heading2Char">
    <w:name w:val="Heading 2 Char"/>
    <w:basedOn w:val="DefaultParagraphFont"/>
    <w:link w:val="Heading2"/>
    <w:rsid w:val="00E30D3B"/>
    <w:rPr>
      <w:rFonts w:ascii="Arial" w:hAnsi="Arial"/>
      <w:b/>
      <w:i/>
      <w:sz w:val="24"/>
    </w:rPr>
  </w:style>
  <w:style w:type="character" w:customStyle="1" w:styleId="Heading3Char">
    <w:name w:val="Heading 3 Char"/>
    <w:basedOn w:val="DefaultParagraphFont"/>
    <w:link w:val="Heading3"/>
    <w:rsid w:val="00E30D3B"/>
    <w:rPr>
      <w:rFonts w:ascii="Arial" w:hAnsi="Arial"/>
      <w:b/>
      <w:sz w:val="18"/>
    </w:rPr>
  </w:style>
  <w:style w:type="character" w:customStyle="1" w:styleId="Heading4Char">
    <w:name w:val="Heading 4 Char"/>
    <w:basedOn w:val="DefaultParagraphFont"/>
    <w:link w:val="Heading4"/>
    <w:rsid w:val="00E30D3B"/>
    <w:rPr>
      <w:rFonts w:ascii="Arial" w:hAnsi="Arial"/>
      <w:sz w:val="18"/>
      <w:u w:val="single"/>
    </w:rPr>
  </w:style>
  <w:style w:type="character" w:customStyle="1" w:styleId="Heading5Char">
    <w:name w:val="Heading 5 Char"/>
    <w:basedOn w:val="DefaultParagraphFont"/>
    <w:link w:val="Heading5"/>
    <w:rsid w:val="00E30D3B"/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rsid w:val="00E30D3B"/>
    <w:rPr>
      <w:rFonts w:ascii="Arial" w:hAnsi="Arial"/>
      <w:b/>
      <w:sz w:val="18"/>
    </w:rPr>
  </w:style>
  <w:style w:type="character" w:customStyle="1" w:styleId="Heading7Char">
    <w:name w:val="Heading 7 Char"/>
    <w:basedOn w:val="DefaultParagraphFont"/>
    <w:link w:val="Heading7"/>
    <w:rsid w:val="00E30D3B"/>
    <w:rPr>
      <w:rFonts w:ascii="Arial" w:hAnsi="Arial"/>
      <w:b/>
      <w:sz w:val="24"/>
    </w:rPr>
  </w:style>
  <w:style w:type="character" w:customStyle="1" w:styleId="Heading8Char">
    <w:name w:val="Heading 8 Char"/>
    <w:basedOn w:val="DefaultParagraphFont"/>
    <w:link w:val="Heading8"/>
    <w:rsid w:val="00E30D3B"/>
    <w:rPr>
      <w:rFonts w:ascii="Arial" w:hAnsi="Arial"/>
      <w:b/>
      <w:sz w:val="18"/>
    </w:rPr>
  </w:style>
  <w:style w:type="character" w:customStyle="1" w:styleId="Heading9Char">
    <w:name w:val="Heading 9 Char"/>
    <w:basedOn w:val="DefaultParagraphFont"/>
    <w:link w:val="Heading9"/>
    <w:rsid w:val="00E30D3B"/>
    <w:rPr>
      <w:rFonts w:ascii="Arial" w:hAnsi="Arial"/>
      <w:b/>
      <w:sz w:val="18"/>
    </w:rPr>
  </w:style>
  <w:style w:type="character" w:customStyle="1" w:styleId="DocumentMapChar">
    <w:name w:val="Document Map Char"/>
    <w:basedOn w:val="DefaultParagraphFont"/>
    <w:link w:val="DocumentMap"/>
    <w:semiHidden/>
    <w:rsid w:val="00E30D3B"/>
    <w:rPr>
      <w:rFonts w:ascii="Tahoma" w:hAnsi="Tahoma"/>
      <w:sz w:val="18"/>
      <w:shd w:val="clear" w:color="auto" w:fill="000080"/>
    </w:rPr>
  </w:style>
  <w:style w:type="character" w:customStyle="1" w:styleId="BodyText2Char">
    <w:name w:val="Body Text 2 Char"/>
    <w:basedOn w:val="DefaultParagraphFont"/>
    <w:link w:val="BodyText2"/>
    <w:rsid w:val="00E30D3B"/>
    <w:rPr>
      <w:rFonts w:ascii="Arial" w:hAnsi="Arial"/>
      <w:i/>
      <w:sz w:val="18"/>
    </w:rPr>
  </w:style>
  <w:style w:type="character" w:customStyle="1" w:styleId="BodyText3Char">
    <w:name w:val="Body Text 3 Char"/>
    <w:basedOn w:val="DefaultParagraphFont"/>
    <w:link w:val="BodyText3"/>
    <w:rsid w:val="00E30D3B"/>
    <w:rPr>
      <w:rFonts w:ascii="Arial" w:hAnsi="Arial"/>
      <w:i/>
      <w:sz w:val="18"/>
    </w:rPr>
  </w:style>
  <w:style w:type="character" w:customStyle="1" w:styleId="BodyTextIndentChar">
    <w:name w:val="Body Text Indent Char"/>
    <w:basedOn w:val="DefaultParagraphFont"/>
    <w:link w:val="BodyTextIndent"/>
    <w:rsid w:val="00E30D3B"/>
    <w:rPr>
      <w:rFonts w:ascii="Arial" w:hAnsi="Arial"/>
      <w:sz w:val="18"/>
    </w:rPr>
  </w:style>
  <w:style w:type="character" w:customStyle="1" w:styleId="BodyTextIndent2Char">
    <w:name w:val="Body Text Indent 2 Char"/>
    <w:basedOn w:val="DefaultParagraphFont"/>
    <w:link w:val="BodyTextIndent2"/>
    <w:rsid w:val="00E30D3B"/>
    <w:rPr>
      <w:rFonts w:ascii="Arial" w:hAnsi="Arial"/>
      <w:sz w:val="18"/>
    </w:rPr>
  </w:style>
  <w:style w:type="character" w:customStyle="1" w:styleId="BodyTextIndent3Char">
    <w:name w:val="Body Text Indent 3 Char"/>
    <w:basedOn w:val="DefaultParagraphFont"/>
    <w:link w:val="BodyTextIndent3"/>
    <w:rsid w:val="00E30D3B"/>
    <w:rPr>
      <w:rFonts w:ascii="Arial" w:hAnsi="Arial"/>
      <w:sz w:val="18"/>
    </w:rPr>
  </w:style>
  <w:style w:type="character" w:customStyle="1" w:styleId="BalloonTextChar">
    <w:name w:val="Balloon Text Char"/>
    <w:basedOn w:val="DefaultParagraphFont"/>
    <w:link w:val="BalloonText"/>
    <w:semiHidden/>
    <w:rsid w:val="00E30D3B"/>
    <w:rPr>
      <w:rFonts w:ascii="Tahoma" w:hAnsi="Tahoma" w:cs="Tahoma"/>
      <w:sz w:val="16"/>
      <w:szCs w:val="16"/>
    </w:rPr>
  </w:style>
  <w:style w:type="character" w:customStyle="1" w:styleId="BodyTextFirstIndentChar">
    <w:name w:val="Body Text First Indent Char"/>
    <w:basedOn w:val="BodyTextChar"/>
    <w:link w:val="BodyTextFirstIndent"/>
    <w:rsid w:val="00E30D3B"/>
    <w:rPr>
      <w:rFonts w:ascii="Arial" w:hAnsi="Arial"/>
      <w:sz w:val="18"/>
      <w:lang w:eastAsia="uk-UA"/>
    </w:rPr>
  </w:style>
  <w:style w:type="character" w:customStyle="1" w:styleId="CommentSubjectChar">
    <w:name w:val="Comment Subject Char"/>
    <w:basedOn w:val="CommentTextChar"/>
    <w:link w:val="CommentSubject"/>
    <w:semiHidden/>
    <w:rsid w:val="00E30D3B"/>
    <w:rPr>
      <w:rFonts w:ascii="Arial" w:hAnsi="Arial"/>
      <w:b/>
      <w:bCs/>
      <w:sz w:val="18"/>
      <w:lang w:eastAsia="uk-UA"/>
    </w:rPr>
  </w:style>
  <w:style w:type="paragraph" w:customStyle="1" w:styleId="TableHeading">
    <w:name w:val="Table Heading"/>
    <w:rsid w:val="00ED4863"/>
    <w:rPr>
      <w:rFonts w:ascii="Arial" w:hAnsi="Arial" w:cs="Arial"/>
      <w:b/>
      <w:bCs/>
      <w:kern w:val="28"/>
      <w:sz w:val="16"/>
      <w:szCs w:val="32"/>
      <w:lang w:val="en-GB" w:eastAsia="en-US" w:bidi="ar-SA"/>
    </w:rPr>
  </w:style>
  <w:style w:type="paragraph" w:customStyle="1" w:styleId="TableText0">
    <w:name w:val="Table Text"/>
    <w:rsid w:val="00ED4863"/>
    <w:rPr>
      <w:rFonts w:ascii="Arial" w:hAnsi="Arial" w:cs="Arial"/>
      <w:sz w:val="16"/>
      <w:lang w:val="en-GB" w:eastAsia="en-US" w:bidi="ar-SA"/>
    </w:rPr>
  </w:style>
  <w:style w:type="paragraph" w:customStyle="1" w:styleId="StyleTableHeadingCentered">
    <w:name w:val="Style Table Heading + Centered"/>
    <w:qFormat/>
    <w:rsid w:val="00ED4863"/>
    <w:pPr>
      <w:jc w:val="center"/>
    </w:pPr>
    <w:rPr>
      <w:rFonts w:ascii="Arial" w:hAnsi="Arial"/>
      <w:b/>
      <w:bCs/>
      <w:sz w:val="16"/>
      <w:lang w:val="en-AU" w:eastAsia="en-US" w:bidi="ar-SA"/>
    </w:rPr>
  </w:style>
  <w:style w:type="character" w:styleId="Strong">
    <w:name w:val="Strong"/>
    <w:basedOn w:val="DefaultParagraphFont"/>
    <w:uiPriority w:val="22"/>
    <w:qFormat/>
    <w:rsid w:val="00CC6F05"/>
    <w:rPr>
      <w:b/>
      <w:bCs/>
    </w:rPr>
  </w:style>
  <w:style w:type="paragraph" w:styleId="NoSpacing">
    <w:name w:val="No Spacing"/>
    <w:link w:val="NoSpacingChar"/>
    <w:uiPriority w:val="1"/>
    <w:qFormat/>
    <w:rsid w:val="0078075E"/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78075E"/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table" w:styleId="ListTable2">
    <w:name w:val="List Table 2"/>
    <w:basedOn w:val="TableNormal"/>
    <w:uiPriority w:val="47"/>
    <w:rsid w:val="008C05A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A403F3"/>
    <w:pPr>
      <w:autoSpaceDE w:val="0"/>
      <w:autoSpaceDN w:val="0"/>
      <w:adjustRightInd w:val="0"/>
    </w:pPr>
    <w:rPr>
      <w:rFonts w:ascii="Frutiger LT Std 55 Roman" w:hAnsi="Frutiger LT Std 55 Roman" w:cs="Frutiger LT Std 55 Roman"/>
      <w:color w:val="000000"/>
      <w:sz w:val="24"/>
      <w:szCs w:val="24"/>
      <w:lang w:val="en-US" w:bidi="ar-SA"/>
    </w:rPr>
  </w:style>
  <w:style w:type="table" w:styleId="ListTable6Colorful-Accent1">
    <w:name w:val="List Table 6 Colorful Accent 1"/>
    <w:basedOn w:val="TableNormal"/>
    <w:uiPriority w:val="51"/>
    <w:rsid w:val="00DA033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1">
    <w:name w:val="List Table 2 Accent 1"/>
    <w:basedOn w:val="TableNormal"/>
    <w:uiPriority w:val="47"/>
    <w:rsid w:val="00DA033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1521">
          <w:marLeft w:val="-307"/>
          <w:marRight w:val="-307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4705">
              <w:marLeft w:val="319"/>
              <w:marRight w:val="3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8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0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2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186070">
          <w:marLeft w:val="-307"/>
          <w:marRight w:val="-307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1187">
              <w:marLeft w:val="319"/>
              <w:marRight w:val="3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1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24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2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5564">
          <w:marLeft w:val="-307"/>
          <w:marRight w:val="-307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4108">
              <w:marLeft w:val="319"/>
              <w:marRight w:val="3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33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5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1299750">
          <w:marLeft w:val="-307"/>
          <w:marRight w:val="-307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4195">
              <w:marLeft w:val="319"/>
              <w:marRight w:val="3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02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8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324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2017-05-03T00:00:00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0C3CFC-919E-464B-934A-012CF4DC65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E9F67-10D6-4C2D-9A35-40031F710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1006</Words>
  <Characters>5735</Characters>
  <Application>Microsoft Office Word</Application>
  <DocSecurity>0</DocSecurity>
  <Lines>47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>PLEASE READ APPENDICES FIRST</vt:lpstr>
      <vt:lpstr>PLEASE READ APPENDICES FIRST</vt:lpstr>
      <vt:lpstr>PLEASE READ APPENDICES FIRST</vt:lpstr>
    </vt:vector>
  </TitlesOfParts>
  <Company>Rasminka GmbH</Company>
  <LinksUpToDate>false</LinksUpToDate>
  <CharactersWithSpaces>6728</CharactersWithSpaces>
  <SharedDoc>false</SharedDoc>
  <HyperlinkBase>https://www.abrechnungen.ch/downloads/</HyperlinkBase>
  <HLinks>
    <vt:vector size="360" baseType="variant">
      <vt:variant>
        <vt:i4>7798851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_Cash_and_Cash</vt:lpwstr>
      </vt:variant>
      <vt:variant>
        <vt:i4>458774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_Trading_Investments</vt:lpwstr>
      </vt:variant>
      <vt:variant>
        <vt:i4>54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_Trade_and_Other</vt:lpwstr>
      </vt:variant>
      <vt:variant>
        <vt:i4>1769521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_Toc326169267</vt:lpwstr>
      </vt:variant>
      <vt:variant>
        <vt:i4>7405659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_Borrowings</vt:lpwstr>
      </vt:variant>
      <vt:variant>
        <vt:i4>3211369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_Trade_and_Other_1</vt:lpwstr>
      </vt:variant>
      <vt:variant>
        <vt:i4>7405659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_Borrowings</vt:lpwstr>
      </vt:variant>
      <vt:variant>
        <vt:i4>3211369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_Trade_and_Other_1</vt:lpwstr>
      </vt:variant>
      <vt:variant>
        <vt:i4>7405659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_Borrowings</vt:lpwstr>
      </vt:variant>
      <vt:variant>
        <vt:i4>7798851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_Cash_and_Cash</vt:lpwstr>
      </vt:variant>
      <vt:variant>
        <vt:i4>54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_Trade_and_Other</vt:lpwstr>
      </vt:variant>
      <vt:variant>
        <vt:i4>262199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_Inventories</vt:lpwstr>
      </vt:variant>
      <vt:variant>
        <vt:i4>2490392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_Analysis_of_Revenue</vt:lpwstr>
      </vt:variant>
      <vt:variant>
        <vt:i4>4325434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_Property,_Plant_and</vt:lpwstr>
      </vt:variant>
      <vt:variant>
        <vt:i4>3342365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_Operating_Income_and</vt:lpwstr>
      </vt:variant>
      <vt:variant>
        <vt:i4>2031670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_Toc326169521</vt:lpwstr>
      </vt:variant>
      <vt:variant>
        <vt:i4>7405659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_Borrowings</vt:lpwstr>
      </vt:variant>
      <vt:variant>
        <vt:i4>54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_Trade_and_Other</vt:lpwstr>
      </vt:variant>
      <vt:variant>
        <vt:i4>6619217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_Employee_benefit_liability</vt:lpwstr>
      </vt:variant>
      <vt:variant>
        <vt:i4>5898361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_Summary_of_Significant</vt:lpwstr>
      </vt:variant>
      <vt:variant>
        <vt:i4>5898361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_Summary_of_Significant</vt:lpwstr>
      </vt:variant>
      <vt:variant>
        <vt:i4>1769530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_Toc244495596</vt:lpwstr>
      </vt:variant>
      <vt:variant>
        <vt:i4>4325434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_Property,_Plant_and</vt:lpwstr>
      </vt:variant>
      <vt:variant>
        <vt:i4>6619217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_Employee_benefit_liability</vt:lpwstr>
      </vt:variant>
      <vt:variant>
        <vt:i4>5898286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_First-time_Adoption_of</vt:lpwstr>
      </vt:variant>
      <vt:variant>
        <vt:i4>1769530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_Toc244495596</vt:lpwstr>
      </vt:variant>
      <vt:variant>
        <vt:i4>6619200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_Contingencies_and_Commitments</vt:lpwstr>
      </vt:variant>
      <vt:variant>
        <vt:i4>8257608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_Balances_and_Transactions</vt:lpwstr>
      </vt:variant>
      <vt:variant>
        <vt:i4>7798851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_Cash_and_Cash</vt:lpwstr>
      </vt:variant>
      <vt:variant>
        <vt:i4>7798851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_Cash_and_Cash</vt:lpwstr>
      </vt:variant>
      <vt:variant>
        <vt:i4>7405659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_Borrowings</vt:lpwstr>
      </vt:variant>
      <vt:variant>
        <vt:i4>7405659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_Borrowings</vt:lpwstr>
      </vt:variant>
      <vt:variant>
        <vt:i4>1769521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_Toc326169267</vt:lpwstr>
      </vt:variant>
      <vt:variant>
        <vt:i4>4325434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_Property,_Plant_and</vt:lpwstr>
      </vt:variant>
      <vt:variant>
        <vt:i4>3211369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_Trade_and_Other_1</vt:lpwstr>
      </vt:variant>
      <vt:variant>
        <vt:i4>262199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_Inventories</vt:lpwstr>
      </vt:variant>
      <vt:variant>
        <vt:i4>54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_Trade_and_Other</vt:lpwstr>
      </vt:variant>
      <vt:variant>
        <vt:i4>262199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_Inventories</vt:lpwstr>
      </vt:variant>
      <vt:variant>
        <vt:i4>6291568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_Finance_Costs</vt:lpwstr>
      </vt:variant>
      <vt:variant>
        <vt:i4>6553706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_Finance_Income</vt:lpwstr>
      </vt:variant>
      <vt:variant>
        <vt:i4>3342365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_Operating_Income_and</vt:lpwstr>
      </vt:variant>
      <vt:variant>
        <vt:i4>3342365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_Operating_Income_and</vt:lpwstr>
      </vt:variant>
      <vt:variant>
        <vt:i4>3342365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_Operating_Income_and</vt:lpwstr>
      </vt:variant>
      <vt:variant>
        <vt:i4>3342365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_Operating_Income_and</vt:lpwstr>
      </vt:variant>
      <vt:variant>
        <vt:i4>2031670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_Toc326169521</vt:lpwstr>
      </vt:variant>
      <vt:variant>
        <vt:i4>6291568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_Finance_Costs</vt:lpwstr>
      </vt:variant>
      <vt:variant>
        <vt:i4>6553706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_Finance_Income</vt:lpwstr>
      </vt:variant>
      <vt:variant>
        <vt:i4>3342365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_Operating_Income_and</vt:lpwstr>
      </vt:variant>
      <vt:variant>
        <vt:i4>2490392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_Analysis_of_Revenue</vt:lpwstr>
      </vt:variant>
      <vt:variant>
        <vt:i4>3211369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_Trade_and_Other_1</vt:lpwstr>
      </vt:variant>
      <vt:variant>
        <vt:i4>7405659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_Borrowings</vt:lpwstr>
      </vt:variant>
      <vt:variant>
        <vt:i4>6619217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_Employee_benefit_liability</vt:lpwstr>
      </vt:variant>
      <vt:variant>
        <vt:i4>7929922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_Share_Capital_and</vt:lpwstr>
      </vt:variant>
      <vt:variant>
        <vt:i4>7798851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_Cash_and_Cash</vt:lpwstr>
      </vt:variant>
      <vt:variant>
        <vt:i4>1245244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_Deposits</vt:lpwstr>
      </vt:variant>
      <vt:variant>
        <vt:i4>54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_Trade_and_Other</vt:lpwstr>
      </vt:variant>
      <vt:variant>
        <vt:i4>262199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_Inventories</vt:lpwstr>
      </vt:variant>
      <vt:variant>
        <vt:i4>5832783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_Income_Tax</vt:lpwstr>
      </vt:variant>
      <vt:variant>
        <vt:i4>5308489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_Available-for-sale_investments</vt:lpwstr>
      </vt:variant>
      <vt:variant>
        <vt:i4>4325434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_Property,_Plant_and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Umfassende Jahresabschluss-Vorlage für Aktiengesellschaften</dc:title>
  <dc:subject>Vorlage für den Jahresabschluss einer AG, inklusive Erfolgsrechnung und Bilanz mit detaillierten Angaben zu Erträgen, Aufwänden und Bilanzpositionen.</dc:subject>
  <dc:creator>Rasminka GmbH</dc:creator>
  <cp:keywords>Jahresabschluss, Erfolgsrechnung, Bilanzierung, Unternehmensfinanzen, Schweizer Obligationenrecht, Finanzbericht, Unternehmensberatung, Abschreibungen, Steueroptimierung, Liquiditätsmanagement</cp:keywords>
  <dc:description/>
  <cp:lastModifiedBy>YN</cp:lastModifiedBy>
  <cp:revision>3</cp:revision>
  <cp:lastPrinted>2024-04-19T13:21:00Z</cp:lastPrinted>
  <dcterms:created xsi:type="dcterms:W3CDTF">2024-05-13T14:28:00Z</dcterms:created>
  <dcterms:modified xsi:type="dcterms:W3CDTF">2024-05-13T14:33:00Z</dcterms:modified>
  <cp:category>Finanzwesen, Buchhaltung, Unternehmensberichte, Steuerwesen, Corporate Governance, Compliance, Finanzanalyse, Risikomanagement, Asset Management, Performance Monitoring</cp:category>
  <cp:contentStatus>öffentlich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2088414575</vt:i4>
  </property>
</Properties>
</file>